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62C2E" w14:textId="77777777" w:rsidR="00543749" w:rsidRPr="00E06DC8" w:rsidRDefault="00543749" w:rsidP="00543749">
      <w:pPr>
        <w:autoSpaceDE w:val="0"/>
        <w:autoSpaceDN w:val="0"/>
        <w:adjustRightInd w:val="0"/>
        <w:spacing w:after="0" w:line="240" w:lineRule="auto"/>
        <w:jc w:val="center"/>
        <w:rPr>
          <w:rFonts w:ascii="Cooper Std Black" w:hAnsi="Cooper Std Black"/>
          <w:sz w:val="32"/>
        </w:rPr>
      </w:pPr>
      <w:r w:rsidRPr="00E06DC8">
        <w:rPr>
          <w:rFonts w:ascii="Cooper Std Black" w:hAnsi="Cooper Std Black"/>
          <w:sz w:val="32"/>
        </w:rPr>
        <w:t>The Biblical DISPENSATIONS of History</w:t>
      </w:r>
    </w:p>
    <w:p w14:paraId="1C69E5A3" w14:textId="77777777" w:rsidR="00543749" w:rsidRDefault="00543749" w:rsidP="00543749">
      <w:pPr>
        <w:autoSpaceDE w:val="0"/>
        <w:autoSpaceDN w:val="0"/>
        <w:adjustRightInd w:val="0"/>
        <w:spacing w:after="0" w:line="240" w:lineRule="auto"/>
        <w:rPr>
          <w:rFonts w:ascii="Cooper Std Black" w:hAnsi="Cooper Std Black"/>
          <w:sz w:val="24"/>
        </w:rPr>
      </w:pPr>
    </w:p>
    <w:p w14:paraId="259B5AAF" w14:textId="77777777" w:rsidR="00543749" w:rsidRPr="009932A7" w:rsidRDefault="00543749" w:rsidP="00543749">
      <w:pPr>
        <w:autoSpaceDE w:val="0"/>
        <w:autoSpaceDN w:val="0"/>
        <w:adjustRightInd w:val="0"/>
        <w:rPr>
          <w:b/>
          <w:bCs/>
          <w:color w:val="000000"/>
          <w:kern w:val="24"/>
          <w:sz w:val="20"/>
          <w:szCs w:val="40"/>
          <w14:shadow w14:blurRad="50800" w14:dist="38100" w14:dir="2700000" w14:sx="100000" w14:sy="100000" w14:kx="0" w14:ky="0" w14:algn="tl">
            <w14:srgbClr w14:val="000000">
              <w14:alpha w14:val="60000"/>
            </w14:srgbClr>
          </w14:shadow>
        </w:rPr>
      </w:pPr>
      <w:r w:rsidRPr="009932A7">
        <w:rPr>
          <w:rFonts w:ascii="Times New Roman" w:hAnsi="Times New Roman" w:cs="Times New Roman"/>
          <w:b/>
          <w:bCs/>
          <w:color w:val="000000"/>
          <w:kern w:val="24"/>
          <w:sz w:val="24"/>
          <w:szCs w:val="40"/>
          <w:lang w:val="en-US"/>
          <w14:shadow w14:blurRad="50800" w14:dist="38100" w14:dir="2700000" w14:sx="100000" w14:sy="100000" w14:kx="0" w14:ky="0" w14:algn="tl">
            <w14:srgbClr w14:val="000000">
              <w14:alpha w14:val="60000"/>
            </w14:srgbClr>
          </w14:shadow>
        </w:rPr>
        <w:t xml:space="preserve">     </w:t>
      </w:r>
      <w:r w:rsidRPr="009932A7">
        <w:rPr>
          <w:rFonts w:ascii="Times New Roman" w:hAnsi="Times New Roman" w:cs="Times New Roman"/>
          <w:b/>
          <w:bCs/>
          <w:color w:val="000000"/>
          <w:kern w:val="24"/>
          <w:szCs w:val="40"/>
          <w:lang w:val="en-US"/>
          <w14:shadow w14:blurRad="50800" w14:dist="38100" w14:dir="2700000" w14:sx="100000" w14:sy="100000" w14:kx="0" w14:ky="0" w14:algn="tl">
            <w14:srgbClr w14:val="000000">
              <w14:alpha w14:val="60000"/>
            </w14:srgbClr>
          </w14:shadow>
        </w:rPr>
        <w:t xml:space="preserve">DISPENSATION DEFINED:  </w:t>
      </w:r>
      <w:r w:rsidR="002D7755" w:rsidRPr="009932A7">
        <w:rPr>
          <w:b/>
          <w:bCs/>
          <w:color w:val="000000"/>
          <w:kern w:val="24"/>
          <w:sz w:val="20"/>
          <w:szCs w:val="40"/>
          <w14:shadow w14:blurRad="50800" w14:dist="38100" w14:dir="2700000" w14:sx="100000" w14:sy="100000" w14:kx="0" w14:ky="0" w14:algn="tl">
            <w14:srgbClr w14:val="000000">
              <w14:alpha w14:val="60000"/>
            </w14:srgbClr>
          </w14:shadow>
        </w:rPr>
        <w:t xml:space="preserve">  </w:t>
      </w:r>
    </w:p>
    <w:p w14:paraId="53F2B574" w14:textId="77777777" w:rsidR="00543749" w:rsidRPr="009932A7" w:rsidRDefault="002D7755" w:rsidP="007E60CC">
      <w:pPr>
        <w:pStyle w:val="ListParagraph"/>
        <w:numPr>
          <w:ilvl w:val="0"/>
          <w:numId w:val="1"/>
        </w:numPr>
        <w:autoSpaceDE w:val="0"/>
        <w:autoSpaceDN w:val="0"/>
        <w:adjustRightInd w:val="0"/>
        <w:rPr>
          <w:b/>
          <w:bCs/>
          <w:color w:val="000000"/>
          <w:kern w:val="24"/>
          <w:sz w:val="22"/>
          <w:lang w:val="en-US"/>
          <w14:shadow w14:blurRad="50800" w14:dist="38100" w14:dir="2700000" w14:sx="100000" w14:sy="100000" w14:kx="0" w14:ky="0" w14:algn="tl">
            <w14:srgbClr w14:val="000000">
              <w14:alpha w14:val="60000"/>
            </w14:srgbClr>
          </w14:shadow>
        </w:rPr>
      </w:pPr>
      <w:r w:rsidRPr="009932A7">
        <w:rPr>
          <w:rFonts w:eastAsiaTheme="minorHAnsi"/>
          <w:b/>
          <w:bCs/>
          <w:color w:val="000000"/>
          <w:kern w:val="24"/>
          <w:sz w:val="22"/>
          <w:lang w:eastAsia="en-US"/>
          <w14:shadow w14:blurRad="50800" w14:dist="38100" w14:dir="2700000" w14:sx="100000" w14:sy="100000" w14:kx="0" w14:ky="0" w14:algn="tl">
            <w14:srgbClr w14:val="000000">
              <w14:alpha w14:val="60000"/>
            </w14:srgbClr>
          </w14:shadow>
        </w:rPr>
        <w:t xml:space="preserve">A particular way of God’s administering </w:t>
      </w:r>
      <w:r w:rsidR="00543749"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His rule over the world as He progressively works out His purposes for world history.</w:t>
      </w:r>
    </w:p>
    <w:p w14:paraId="212800BA" w14:textId="77777777" w:rsidR="00543749" w:rsidRPr="009932A7" w:rsidRDefault="00543749" w:rsidP="00543749">
      <w:pPr>
        <w:pStyle w:val="ListParagraph"/>
        <w:autoSpaceDE w:val="0"/>
        <w:autoSpaceDN w:val="0"/>
        <w:adjustRightInd w:val="0"/>
        <w:rPr>
          <w:b/>
          <w:bCs/>
          <w:color w:val="000000"/>
          <w:kern w:val="24"/>
          <w:sz w:val="22"/>
          <w14:shadow w14:blurRad="50800" w14:dist="38100" w14:dir="2700000" w14:sx="100000" w14:sy="100000" w14:kx="0" w14:ky="0" w14:algn="tl">
            <w14:srgbClr w14:val="000000">
              <w14:alpha w14:val="60000"/>
            </w14:srgbClr>
          </w14:shadow>
        </w:rPr>
      </w:pPr>
    </w:p>
    <w:p w14:paraId="16B0B464" w14:textId="77777777" w:rsidR="00543749" w:rsidRPr="009932A7" w:rsidRDefault="00543749" w:rsidP="00543749">
      <w:pPr>
        <w:pStyle w:val="ListParagraph"/>
        <w:autoSpaceDE w:val="0"/>
        <w:autoSpaceDN w:val="0"/>
        <w:adjustRightInd w:val="0"/>
        <w:rPr>
          <w:bCs/>
          <w:i/>
          <w:iCs/>
          <w:color w:val="000000"/>
          <w:kern w:val="24"/>
          <w:sz w:val="22"/>
          <w14:shadow w14:blurRad="50800" w14:dist="38100" w14:dir="2700000" w14:sx="100000" w14:sy="100000" w14:kx="0" w14:ky="0" w14:algn="tl">
            <w14:srgbClr w14:val="000000">
              <w14:alpha w14:val="60000"/>
            </w14:srgbClr>
          </w14:shadow>
        </w:rPr>
      </w:pPr>
      <w:r w:rsidRPr="009932A7">
        <w:rPr>
          <w:bCs/>
          <w:color w:val="000000"/>
          <w:kern w:val="24"/>
          <w:sz w:val="22"/>
          <w14:shadow w14:blurRad="50800" w14:dist="38100" w14:dir="2700000" w14:sx="100000" w14:sy="100000" w14:kx="0" w14:ky="0" w14:algn="tl">
            <w14:srgbClr w14:val="000000">
              <w14:alpha w14:val="60000"/>
            </w14:srgbClr>
          </w14:shadow>
        </w:rPr>
        <w:t>“</w:t>
      </w:r>
      <w:r w:rsidRPr="009932A7">
        <w:rPr>
          <w:bCs/>
          <w:i/>
          <w:iCs/>
          <w:color w:val="000000"/>
          <w:kern w:val="24"/>
          <w:sz w:val="22"/>
          <w14:shadow w14:blurRad="50800" w14:dist="38100" w14:dir="2700000" w14:sx="100000" w14:sy="100000" w14:kx="0" w14:ky="0" w14:algn="tl">
            <w14:srgbClr w14:val="000000">
              <w14:alpha w14:val="60000"/>
            </w14:srgbClr>
          </w14:shadow>
        </w:rPr>
        <w:t xml:space="preserve">That in the dispensation of the fulness of times He might gather together in one all things in </w:t>
      </w:r>
    </w:p>
    <w:p w14:paraId="14052B7C" w14:textId="77777777" w:rsidR="00543749" w:rsidRPr="009932A7" w:rsidRDefault="00543749" w:rsidP="00543749">
      <w:pPr>
        <w:pStyle w:val="ListParagraph"/>
        <w:autoSpaceDE w:val="0"/>
        <w:autoSpaceDN w:val="0"/>
        <w:adjustRightInd w:val="0"/>
        <w:rPr>
          <w:bCs/>
          <w:color w:val="000000"/>
          <w:kern w:val="24"/>
          <w:sz w:val="22"/>
          <w14:shadow w14:blurRad="50800" w14:dist="38100" w14:dir="2700000" w14:sx="100000" w14:sy="100000" w14:kx="0" w14:ky="0" w14:algn="tl">
            <w14:srgbClr w14:val="000000">
              <w14:alpha w14:val="60000"/>
            </w14:srgbClr>
          </w14:shadow>
        </w:rPr>
      </w:pPr>
      <w:r w:rsidRPr="009932A7">
        <w:rPr>
          <w:bCs/>
          <w:color w:val="000000"/>
          <w:kern w:val="24"/>
          <w:sz w:val="22"/>
          <w14:shadow w14:blurRad="50800" w14:dist="38100" w14:dir="2700000" w14:sx="100000" w14:sy="100000" w14:kx="0" w14:ky="0" w14:algn="tl">
            <w14:srgbClr w14:val="000000">
              <w14:alpha w14:val="60000"/>
            </w14:srgbClr>
          </w14:shadow>
        </w:rPr>
        <w:t xml:space="preserve">  </w:t>
      </w:r>
      <w:r w:rsidRPr="009932A7">
        <w:rPr>
          <w:bCs/>
          <w:i/>
          <w:iCs/>
          <w:color w:val="000000"/>
          <w:kern w:val="24"/>
          <w:sz w:val="22"/>
          <w14:shadow w14:blurRad="50800" w14:dist="38100" w14:dir="2700000" w14:sx="100000" w14:sy="100000" w14:kx="0" w14:ky="0" w14:algn="tl">
            <w14:srgbClr w14:val="000000">
              <w14:alpha w14:val="60000"/>
            </w14:srgbClr>
          </w14:shadow>
        </w:rPr>
        <w:t xml:space="preserve">Christ, both which are in heaven, and which are on </w:t>
      </w:r>
      <w:proofErr w:type="gramStart"/>
      <w:r w:rsidRPr="009932A7">
        <w:rPr>
          <w:bCs/>
          <w:i/>
          <w:iCs/>
          <w:color w:val="000000"/>
          <w:kern w:val="24"/>
          <w:sz w:val="22"/>
          <w14:shadow w14:blurRad="50800" w14:dist="38100" w14:dir="2700000" w14:sx="100000" w14:sy="100000" w14:kx="0" w14:ky="0" w14:algn="tl">
            <w14:srgbClr w14:val="000000">
              <w14:alpha w14:val="60000"/>
            </w14:srgbClr>
          </w14:shadow>
        </w:rPr>
        <w:t>earth;  even</w:t>
      </w:r>
      <w:proofErr w:type="gramEnd"/>
      <w:r w:rsidRPr="009932A7">
        <w:rPr>
          <w:bCs/>
          <w:i/>
          <w:iCs/>
          <w:color w:val="000000"/>
          <w:kern w:val="24"/>
          <w:sz w:val="22"/>
          <w14:shadow w14:blurRad="50800" w14:dist="38100" w14:dir="2700000" w14:sx="100000" w14:sy="100000" w14:kx="0" w14:ky="0" w14:algn="tl">
            <w14:srgbClr w14:val="000000">
              <w14:alpha w14:val="60000"/>
            </w14:srgbClr>
          </w14:shadow>
        </w:rPr>
        <w:t xml:space="preserve"> in Him:</w:t>
      </w:r>
      <w:r w:rsidRPr="009932A7">
        <w:rPr>
          <w:bCs/>
          <w:color w:val="000000"/>
          <w:kern w:val="24"/>
          <w:sz w:val="22"/>
          <w14:shadow w14:blurRad="50800" w14:dist="38100" w14:dir="2700000" w14:sx="100000" w14:sy="100000" w14:kx="0" w14:ky="0" w14:algn="tl">
            <w14:srgbClr w14:val="000000">
              <w14:alpha w14:val="60000"/>
            </w14:srgbClr>
          </w14:shadow>
        </w:rPr>
        <w:t>”  -  Ephesians 1:10  </w:t>
      </w:r>
    </w:p>
    <w:p w14:paraId="2561EEA5" w14:textId="77777777" w:rsidR="00543749" w:rsidRPr="009932A7" w:rsidRDefault="00543749" w:rsidP="00543749">
      <w:pPr>
        <w:pStyle w:val="ListParagraph"/>
        <w:autoSpaceDE w:val="0"/>
        <w:autoSpaceDN w:val="0"/>
        <w:adjustRightInd w:val="0"/>
        <w:rPr>
          <w:b/>
          <w:bCs/>
          <w:color w:val="000000"/>
          <w:kern w:val="24"/>
          <w:sz w:val="22"/>
          <w14:shadow w14:blurRad="50800" w14:dist="38100" w14:dir="2700000" w14:sx="100000" w14:sy="100000" w14:kx="0" w14:ky="0" w14:algn="tl">
            <w14:srgbClr w14:val="000000">
              <w14:alpha w14:val="60000"/>
            </w14:srgbClr>
          </w14:shadow>
        </w:rPr>
      </w:pPr>
    </w:p>
    <w:p w14:paraId="390CE511" w14:textId="77777777" w:rsidR="00543749" w:rsidRPr="009932A7" w:rsidRDefault="002D7755" w:rsidP="007E60CC">
      <w:pPr>
        <w:pStyle w:val="ListParagraph"/>
        <w:numPr>
          <w:ilvl w:val="0"/>
          <w:numId w:val="1"/>
        </w:numPr>
        <w:autoSpaceDE w:val="0"/>
        <w:autoSpaceDN w:val="0"/>
        <w:adjustRightInd w:val="0"/>
        <w:rPr>
          <w:b/>
          <w:bCs/>
          <w:color w:val="000000"/>
          <w:kern w:val="24"/>
          <w:sz w:val="22"/>
          <w:lang w:val="en-US"/>
          <w14:shadow w14:blurRad="50800" w14:dist="38100" w14:dir="2700000" w14:sx="100000" w14:sy="100000" w14:kx="0" w14:ky="0" w14:algn="tl">
            <w14:srgbClr w14:val="000000">
              <w14:alpha w14:val="60000"/>
            </w14:srgbClr>
          </w14:shadow>
        </w:rPr>
      </w:pPr>
      <w:r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A dispensation is not necessarily an age or</w:t>
      </w:r>
      <w:r w:rsidR="00543749" w:rsidRPr="009932A7">
        <w:rPr>
          <w:b/>
          <w:bCs/>
          <w:color w:val="000000"/>
          <w:kern w:val="24"/>
          <w:sz w:val="22"/>
          <w:lang w:val="en-US"/>
          <w14:shadow w14:blurRad="50800" w14:dist="38100" w14:dir="2700000" w14:sx="100000" w14:sy="100000" w14:kx="0" w14:ky="0" w14:algn="tl">
            <w14:srgbClr w14:val="000000">
              <w14:alpha w14:val="60000"/>
            </w14:srgbClr>
          </w14:shadow>
        </w:rPr>
        <w:t xml:space="preserve"> </w:t>
      </w:r>
      <w:r w:rsidR="00543749"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a certain period of time.  Some dispensations</w:t>
      </w:r>
      <w:r w:rsidR="00543749" w:rsidRPr="009932A7">
        <w:rPr>
          <w:b/>
          <w:bCs/>
          <w:color w:val="000000"/>
          <w:kern w:val="24"/>
          <w:sz w:val="22"/>
          <w:lang w:val="en-US"/>
          <w14:shadow w14:blurRad="50800" w14:dist="38100" w14:dir="2700000" w14:sx="100000" w14:sy="100000" w14:kx="0" w14:ky="0" w14:algn="tl">
            <w14:srgbClr w14:val="000000">
              <w14:alpha w14:val="60000"/>
            </w14:srgbClr>
          </w14:shadow>
        </w:rPr>
        <w:t xml:space="preserve"> </w:t>
      </w:r>
      <w:r w:rsidR="00543749"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are divided into separate periods of time, such as the dispensation of the Law</w:t>
      </w:r>
      <w:r w:rsidR="003F1BF1"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w:t>
      </w:r>
    </w:p>
    <w:p w14:paraId="3EBC8EB3" w14:textId="77777777" w:rsidR="003F1BF1" w:rsidRPr="009932A7" w:rsidRDefault="003F1BF1" w:rsidP="003F1BF1">
      <w:pPr>
        <w:pStyle w:val="ListParagraph"/>
        <w:autoSpaceDE w:val="0"/>
        <w:autoSpaceDN w:val="0"/>
        <w:adjustRightInd w:val="0"/>
        <w:rPr>
          <w:rFonts w:eastAsiaTheme="minorEastAsia"/>
          <w:b/>
          <w:bCs/>
          <w:color w:val="000000"/>
          <w:kern w:val="24"/>
          <w:sz w:val="22"/>
          <w14:shadow w14:blurRad="50800" w14:dist="38100" w14:dir="2700000" w14:sx="100000" w14:sy="100000" w14:kx="0" w14:ky="0" w14:algn="tl">
            <w14:srgbClr w14:val="000000">
              <w14:alpha w14:val="60000"/>
            </w14:srgbClr>
          </w14:shadow>
        </w:rPr>
      </w:pPr>
    </w:p>
    <w:p w14:paraId="62BB347A" w14:textId="77777777" w:rsidR="00F2232C" w:rsidRPr="009932A7" w:rsidRDefault="003F1BF1" w:rsidP="00F2232C">
      <w:pPr>
        <w:pStyle w:val="ListParagraph"/>
        <w:autoSpaceDE w:val="0"/>
        <w:autoSpaceDN w:val="0"/>
        <w:adjustRightInd w:val="0"/>
        <w:rPr>
          <w:rFonts w:eastAsiaTheme="minorEastAsia"/>
          <w:bCs/>
          <w:color w:val="000000"/>
          <w:kern w:val="24"/>
          <w:sz w:val="22"/>
          <w14:shadow w14:blurRad="50800" w14:dist="38100" w14:dir="2700000" w14:sx="100000" w14:sy="100000" w14:kx="0" w14:ky="0" w14:algn="tl">
            <w14:srgbClr w14:val="000000">
              <w14:alpha w14:val="60000"/>
            </w14:srgbClr>
          </w14:shadow>
        </w:rPr>
      </w:pPr>
      <w:r w:rsidRPr="009932A7">
        <w:rPr>
          <w:rFonts w:eastAsiaTheme="minorEastAsia"/>
          <w:bCs/>
          <w:color w:val="000000"/>
          <w:kern w:val="24"/>
          <w:sz w:val="22"/>
          <w14:shadow w14:blurRad="50800" w14:dist="38100" w14:dir="2700000" w14:sx="100000" w14:sy="100000" w14:kx="0" w14:ky="0" w14:algn="tl">
            <w14:srgbClr w14:val="000000">
              <w14:alpha w14:val="60000"/>
            </w14:srgbClr>
          </w14:shadow>
        </w:rPr>
        <w:t>“</w:t>
      </w:r>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 xml:space="preserve">Know therefore and understand, that </w:t>
      </w:r>
      <w:r w:rsidRPr="009932A7">
        <w:rPr>
          <w:rFonts w:eastAsiaTheme="minorEastAsia"/>
          <w:bCs/>
          <w:i/>
          <w:color w:val="C00000"/>
          <w:kern w:val="24"/>
          <w:sz w:val="22"/>
          <w14:shadow w14:blurRad="50800" w14:dist="38100" w14:dir="2700000" w14:sx="100000" w14:sy="100000" w14:kx="0" w14:ky="0" w14:algn="tl">
            <w14:srgbClr w14:val="000000">
              <w14:alpha w14:val="60000"/>
            </w14:srgbClr>
          </w14:shadow>
        </w:rPr>
        <w:t xml:space="preserve">from the going forth of the commandment to restore and to build Jerusalem </w:t>
      </w:r>
      <w:r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[This took place on the 5</w:t>
      </w:r>
      <w:r w:rsidRPr="009932A7">
        <w:rPr>
          <w:rFonts w:eastAsiaTheme="minorEastAsia"/>
          <w:bCs/>
          <w:color w:val="000099"/>
          <w:kern w:val="24"/>
          <w:sz w:val="22"/>
          <w:vertAlign w:val="superscript"/>
          <w14:shadow w14:blurRad="50800" w14:dist="38100" w14:dir="2700000" w14:sx="100000" w14:sy="100000" w14:kx="0" w14:ky="0" w14:algn="tl">
            <w14:srgbClr w14:val="000000">
              <w14:alpha w14:val="60000"/>
            </w14:srgbClr>
          </w14:shadow>
        </w:rPr>
        <w:t>th</w:t>
      </w:r>
      <w:r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 xml:space="preserve"> March, 444BC (See Nehemiah 2:1-8 ]</w:t>
      </w:r>
      <w:r w:rsidRPr="009932A7">
        <w:rPr>
          <w:rFonts w:eastAsiaTheme="minorEastAsia"/>
          <w:bCs/>
          <w:color w:val="C00000"/>
          <w:kern w:val="24"/>
          <w:sz w:val="22"/>
          <w14:shadow w14:blurRad="50800" w14:dist="38100" w14:dir="2700000" w14:sx="100000" w14:sy="100000" w14:kx="0" w14:ky="0" w14:algn="tl">
            <w14:srgbClr w14:val="000000">
              <w14:alpha w14:val="60000"/>
            </w14:srgbClr>
          </w14:shadow>
        </w:rPr>
        <w:t xml:space="preserve"> </w:t>
      </w:r>
      <w:r w:rsidRPr="009932A7">
        <w:rPr>
          <w:rFonts w:eastAsiaTheme="minorEastAsia"/>
          <w:bCs/>
          <w:i/>
          <w:color w:val="C00000"/>
          <w:kern w:val="24"/>
          <w:sz w:val="22"/>
          <w14:shadow w14:blurRad="50800" w14:dist="38100" w14:dir="2700000" w14:sx="100000" w14:sy="100000" w14:kx="0" w14:ky="0" w14:algn="tl">
            <w14:srgbClr w14:val="000000">
              <w14:alpha w14:val="60000"/>
            </w14:srgbClr>
          </w14:shadow>
        </w:rPr>
        <w:t>unto the Messiah the Prince shall be seven weeks, and threescore and two weeks</w:t>
      </w:r>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w:t>
      </w:r>
      <w:r w:rsidRPr="009932A7">
        <w:rPr>
          <w:rFonts w:eastAsiaTheme="minorEastAsia"/>
          <w:bCs/>
          <w:color w:val="000000"/>
          <w:kern w:val="24"/>
          <w:sz w:val="22"/>
          <w14:shadow w14:blurRad="50800" w14:dist="38100" w14:dir="2700000" w14:sx="100000" w14:sy="100000" w14:kx="0" w14:ky="0" w14:algn="tl">
            <w14:srgbClr w14:val="000000">
              <w14:alpha w14:val="60000"/>
            </w14:srgbClr>
          </w14:shadow>
        </w:rPr>
        <w:t xml:space="preserve"> </w:t>
      </w:r>
      <w:r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 xml:space="preserve">[i.e., </w:t>
      </w:r>
      <w:r w:rsidR="00B86D09"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 xml:space="preserve">7 + 60 + 2 = </w:t>
      </w:r>
      <w:r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 xml:space="preserve">69 weeks or </w:t>
      </w:r>
      <w:r w:rsidR="00B86D09"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literally “</w:t>
      </w:r>
      <w:r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sevens</w:t>
      </w:r>
      <w:r w:rsidR="00B86D09"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w:t>
      </w:r>
      <w:r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 69 x 7 years = 483 Jewish years of 360 days per year or 476 Gregorian years of 365 days per year plus leap year days.</w:t>
      </w:r>
      <w:r w:rsidR="00B86D09"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w:t>
      </w:r>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 xml:space="preserve">  the street shall be built again, and the wall, even in </w:t>
      </w:r>
      <w:proofErr w:type="spellStart"/>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troublous</w:t>
      </w:r>
      <w:proofErr w:type="spellEnd"/>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 xml:space="preserve"> times</w:t>
      </w:r>
      <w:r w:rsidR="00B86D09"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 xml:space="preserve"> </w:t>
      </w:r>
      <w:r w:rsidR="00B86D09"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[This took 49 years to rebuild Jerusalem or 7 x 7 years</w:t>
      </w:r>
      <w:proofErr w:type="gramStart"/>
      <w:r w:rsidR="00B86D09"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w:t>
      </w:r>
      <w:r w:rsidR="00B86D09" w:rsidRPr="009932A7">
        <w:rPr>
          <w:rFonts w:eastAsiaTheme="minorEastAsia"/>
          <w:bCs/>
          <w:color w:val="000000"/>
          <w:kern w:val="24"/>
          <w:sz w:val="22"/>
          <w14:shadow w14:blurRad="50800" w14:dist="38100" w14:dir="2700000" w14:sx="100000" w14:sy="100000" w14:kx="0" w14:ky="0" w14:algn="tl">
            <w14:srgbClr w14:val="000000">
              <w14:alpha w14:val="60000"/>
            </w14:srgbClr>
          </w14:shadow>
        </w:rPr>
        <w:t xml:space="preserve"> </w:t>
      </w:r>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w:t>
      </w:r>
      <w:proofErr w:type="gramEnd"/>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 xml:space="preserve"> </w:t>
      </w:r>
      <w:r w:rsidRPr="009932A7">
        <w:rPr>
          <w:rFonts w:eastAsiaTheme="minorEastAsia"/>
          <w:bCs/>
          <w:i/>
          <w:color w:val="C00000"/>
          <w:kern w:val="24"/>
          <w:sz w:val="22"/>
          <w14:shadow w14:blurRad="50800" w14:dist="38100" w14:dir="2700000" w14:sx="100000" w14:sy="100000" w14:kx="0" w14:ky="0" w14:algn="tl">
            <w14:srgbClr w14:val="000000">
              <w14:alpha w14:val="60000"/>
            </w14:srgbClr>
          </w14:shadow>
        </w:rPr>
        <w:t>And after threescore and two weeks</w:t>
      </w:r>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 xml:space="preserve"> </w:t>
      </w:r>
      <w:r w:rsidR="00B86D09"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 xml:space="preserve">[another 62 x 7 years, i.e., 434 years after the rebuilding of Jerusalem] </w:t>
      </w:r>
      <w:r w:rsidRPr="009932A7">
        <w:rPr>
          <w:rFonts w:eastAsiaTheme="minorEastAsia"/>
          <w:bCs/>
          <w:i/>
          <w:color w:val="C00000"/>
          <w:kern w:val="24"/>
          <w:sz w:val="22"/>
          <w14:shadow w14:blurRad="50800" w14:dist="38100" w14:dir="2700000" w14:sx="100000" w14:sy="100000" w14:kx="0" w14:ky="0" w14:algn="tl">
            <w14:srgbClr w14:val="000000">
              <w14:alpha w14:val="60000"/>
            </w14:srgbClr>
          </w14:shadow>
        </w:rPr>
        <w:t>shall M</w:t>
      </w:r>
      <w:r w:rsidR="00B86D09" w:rsidRPr="009932A7">
        <w:rPr>
          <w:rFonts w:eastAsiaTheme="minorEastAsia"/>
          <w:bCs/>
          <w:i/>
          <w:color w:val="C00000"/>
          <w:kern w:val="24"/>
          <w:sz w:val="22"/>
          <w14:shadow w14:blurRad="50800" w14:dist="38100" w14:dir="2700000" w14:sx="100000" w14:sy="100000" w14:kx="0" w14:ky="0" w14:algn="tl">
            <w14:srgbClr w14:val="000000">
              <w14:alpha w14:val="60000"/>
            </w14:srgbClr>
          </w14:shadow>
        </w:rPr>
        <w:t>essiah be cut off, but not for H</w:t>
      </w:r>
      <w:r w:rsidRPr="009932A7">
        <w:rPr>
          <w:rFonts w:eastAsiaTheme="minorEastAsia"/>
          <w:bCs/>
          <w:i/>
          <w:color w:val="C00000"/>
          <w:kern w:val="24"/>
          <w:sz w:val="22"/>
          <w14:shadow w14:blurRad="50800" w14:dist="38100" w14:dir="2700000" w14:sx="100000" w14:sy="100000" w14:kx="0" w14:ky="0" w14:algn="tl">
            <w14:srgbClr w14:val="000000">
              <w14:alpha w14:val="60000"/>
            </w14:srgbClr>
          </w14:shadow>
        </w:rPr>
        <w:t>imself:</w:t>
      </w:r>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 xml:space="preserve"> </w:t>
      </w:r>
      <w:r w:rsidR="00B86D09"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[30</w:t>
      </w:r>
      <w:r w:rsidR="00B86D09" w:rsidRPr="009932A7">
        <w:rPr>
          <w:rFonts w:eastAsiaTheme="minorEastAsia"/>
          <w:bCs/>
          <w:color w:val="000099"/>
          <w:kern w:val="24"/>
          <w:sz w:val="22"/>
          <w:vertAlign w:val="superscript"/>
          <w14:shadow w14:blurRad="50800" w14:dist="38100" w14:dir="2700000" w14:sx="100000" w14:sy="100000" w14:kx="0" w14:ky="0" w14:algn="tl">
            <w14:srgbClr w14:val="000000">
              <w14:alpha w14:val="60000"/>
            </w14:srgbClr>
          </w14:shadow>
        </w:rPr>
        <w:t>th</w:t>
      </w:r>
      <w:r w:rsidR="00B86D09"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 xml:space="preserve"> March, 33AD, the time of Christ’s final week as He entered Jerusalem] </w:t>
      </w:r>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 xml:space="preserve">and the people of the prince that shall come </w:t>
      </w:r>
      <w:r w:rsidR="00B86D09"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[i.e., the Ant</w:t>
      </w:r>
      <w:r w:rsidR="00376CD0"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ic</w:t>
      </w:r>
      <w:r w:rsidR="00B86D09"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hrist</w:t>
      </w:r>
      <w:r w:rsidR="00376CD0"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 xml:space="preserve">] </w:t>
      </w:r>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shall destroy the city and the sanctuary; and the end thereof shall be with a flood</w:t>
      </w:r>
      <w:r w:rsidR="00376CD0" w:rsidRPr="009932A7">
        <w:rPr>
          <w:rFonts w:eastAsiaTheme="minorEastAsia"/>
          <w:bCs/>
          <w:color w:val="000000"/>
          <w:kern w:val="24"/>
          <w:sz w:val="22"/>
          <w14:shadow w14:blurRad="50800" w14:dist="38100" w14:dir="2700000" w14:sx="100000" w14:sy="100000" w14:kx="0" w14:ky="0" w14:algn="tl">
            <w14:srgbClr w14:val="000000">
              <w14:alpha w14:val="60000"/>
            </w14:srgbClr>
          </w14:shadow>
        </w:rPr>
        <w:t xml:space="preserve"> </w:t>
      </w:r>
      <w:r w:rsidR="00376CD0"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[i.e., an attack – see Psalm 124:2-5]</w:t>
      </w:r>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 xml:space="preserve">, and unto the end of the war desolations are determined.  And he shall confirm the covenant </w:t>
      </w:r>
      <w:r w:rsidR="00376CD0"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 xml:space="preserve">[i.e., peace treaty with Israel] </w:t>
      </w:r>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with many for one week</w:t>
      </w:r>
      <w:r w:rsidR="00376CD0" w:rsidRPr="009932A7">
        <w:rPr>
          <w:rFonts w:eastAsiaTheme="minorEastAsia"/>
          <w:bCs/>
          <w:color w:val="000099"/>
          <w:kern w:val="24"/>
          <w:sz w:val="22"/>
          <w14:shadow w14:blurRad="50800" w14:dist="38100" w14:dir="2700000" w14:sx="100000" w14:sy="100000" w14:kx="0" w14:ky="0" w14:algn="tl">
            <w14:srgbClr w14:val="000000">
              <w14:alpha w14:val="60000"/>
            </w14:srgbClr>
          </w14:shadow>
        </w:rPr>
        <w:t xml:space="preserve"> [one more lot of 7 years at a future time that we call “The Tribulation,” or the “time of Jacob’s trouble” Jeremiah 30:7]</w:t>
      </w:r>
      <w:r w:rsidRPr="009932A7">
        <w:rPr>
          <w:rFonts w:eastAsiaTheme="minorEastAsia"/>
          <w:bCs/>
          <w:i/>
          <w:color w:val="000000"/>
          <w:kern w:val="24"/>
          <w:sz w:val="22"/>
          <w14:shadow w14:blurRad="50800" w14:dist="38100" w14:dir="2700000" w14:sx="100000" w14:sy="100000" w14:kx="0" w14:ky="0" w14:algn="tl">
            <w14:srgbClr w14:val="000000">
              <w14:alpha w14:val="60000"/>
            </w14:srgbClr>
          </w14:shadow>
        </w:rPr>
        <w:t>: and in the midst of the week he shall cause the sacrifice and the oblation to cease, and for the overspreading of abominations he shall make it desolate, even until the consummation, and that determined shall be poured upon the desolate</w:t>
      </w:r>
      <w:r w:rsidRPr="009932A7">
        <w:rPr>
          <w:rFonts w:eastAsiaTheme="minorEastAsia"/>
          <w:bCs/>
          <w:color w:val="000000"/>
          <w:kern w:val="24"/>
          <w:sz w:val="22"/>
          <w14:shadow w14:blurRad="50800" w14:dist="38100" w14:dir="2700000" w14:sx="100000" w14:sy="100000" w14:kx="0" w14:ky="0" w14:algn="tl">
            <w14:srgbClr w14:val="000000">
              <w14:alpha w14:val="60000"/>
            </w14:srgbClr>
          </w14:shadow>
        </w:rPr>
        <w:t xml:space="preserve">.”  -  Daniel 9:25 </w:t>
      </w:r>
      <w:r w:rsidR="00F2232C" w:rsidRPr="009932A7">
        <w:rPr>
          <w:rFonts w:eastAsiaTheme="minorEastAsia"/>
          <w:bCs/>
          <w:color w:val="000000"/>
          <w:kern w:val="24"/>
          <w:sz w:val="22"/>
          <w14:shadow w14:blurRad="50800" w14:dist="38100" w14:dir="2700000" w14:sx="100000" w14:sy="100000" w14:kx="0" w14:ky="0" w14:algn="tl">
            <w14:srgbClr w14:val="000000">
              <w14:alpha w14:val="60000"/>
            </w14:srgbClr>
          </w14:shadow>
        </w:rPr>
        <w:t>–</w:t>
      </w:r>
      <w:r w:rsidRPr="009932A7">
        <w:rPr>
          <w:rFonts w:eastAsiaTheme="minorEastAsia"/>
          <w:bCs/>
          <w:color w:val="000000"/>
          <w:kern w:val="24"/>
          <w:sz w:val="22"/>
          <w14:shadow w14:blurRad="50800" w14:dist="38100" w14:dir="2700000" w14:sx="100000" w14:sy="100000" w14:kx="0" w14:ky="0" w14:algn="tl">
            <w14:srgbClr w14:val="000000">
              <w14:alpha w14:val="60000"/>
            </w14:srgbClr>
          </w14:shadow>
        </w:rPr>
        <w:t xml:space="preserve"> 27</w:t>
      </w:r>
    </w:p>
    <w:p w14:paraId="42D92927" w14:textId="77777777" w:rsidR="00F2232C" w:rsidRPr="009932A7" w:rsidRDefault="00F2232C" w:rsidP="00F2232C">
      <w:pPr>
        <w:pStyle w:val="ListParagraph"/>
        <w:autoSpaceDE w:val="0"/>
        <w:autoSpaceDN w:val="0"/>
        <w:adjustRightInd w:val="0"/>
        <w:rPr>
          <w:rFonts w:eastAsiaTheme="minorEastAsia"/>
          <w:bCs/>
          <w:color w:val="000000"/>
          <w:kern w:val="24"/>
          <w:sz w:val="22"/>
          <w:lang w:val="en-US"/>
          <w14:shadow w14:blurRad="50800" w14:dist="38100" w14:dir="2700000" w14:sx="100000" w14:sy="100000" w14:kx="0" w14:ky="0" w14:algn="tl">
            <w14:srgbClr w14:val="000000">
              <w14:alpha w14:val="60000"/>
            </w14:srgbClr>
          </w14:shadow>
        </w:rPr>
      </w:pPr>
    </w:p>
    <w:p w14:paraId="200C882C" w14:textId="77777777" w:rsidR="00F2232C" w:rsidRPr="009932A7" w:rsidRDefault="002D7755" w:rsidP="007E60CC">
      <w:pPr>
        <w:pStyle w:val="ListParagraph"/>
        <w:numPr>
          <w:ilvl w:val="0"/>
          <w:numId w:val="1"/>
        </w:numPr>
        <w:autoSpaceDE w:val="0"/>
        <w:autoSpaceDN w:val="0"/>
        <w:adjustRightInd w:val="0"/>
        <w:rPr>
          <w:rFonts w:eastAsiaTheme="minorEastAsia"/>
          <w:bCs/>
          <w:color w:val="000000"/>
          <w:kern w:val="24"/>
          <w:sz w:val="22"/>
          <w:lang w:val="en-US"/>
          <w14:shadow w14:blurRad="50800" w14:dist="38100" w14:dir="2700000" w14:sx="100000" w14:sy="100000" w14:kx="0" w14:ky="0" w14:algn="tl">
            <w14:srgbClr w14:val="000000">
              <w14:alpha w14:val="60000"/>
            </w14:srgbClr>
          </w14:shadow>
        </w:rPr>
      </w:pPr>
      <w:r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A dispensation may involve God’s rule</w:t>
      </w:r>
      <w:r w:rsidR="00F2232C"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 over all mankind, or over only one segment of mankind, such as the people of Israel.</w:t>
      </w:r>
    </w:p>
    <w:p w14:paraId="1BD0D302" w14:textId="77777777" w:rsidR="00F2232C" w:rsidRPr="009932A7" w:rsidRDefault="00F2232C" w:rsidP="00F2232C">
      <w:pPr>
        <w:pStyle w:val="ListParagraph"/>
        <w:autoSpaceDE w:val="0"/>
        <w:autoSpaceDN w:val="0"/>
        <w:adjustRightInd w:val="0"/>
        <w:rPr>
          <w:rFonts w:eastAsiaTheme="minorEastAsia"/>
          <w:bCs/>
          <w:color w:val="000000"/>
          <w:kern w:val="24"/>
          <w:sz w:val="22"/>
          <w:lang w:val="en-US"/>
          <w14:shadow w14:blurRad="50800" w14:dist="38100" w14:dir="2700000" w14:sx="100000" w14:sy="100000" w14:kx="0" w14:ky="0" w14:algn="tl">
            <w14:srgbClr w14:val="000000">
              <w14:alpha w14:val="60000"/>
            </w14:srgbClr>
          </w14:shadow>
        </w:rPr>
      </w:pPr>
    </w:p>
    <w:p w14:paraId="353BB118" w14:textId="77777777" w:rsidR="00F2232C" w:rsidRPr="009932A7" w:rsidRDefault="00F2232C" w:rsidP="002D7755">
      <w:pPr>
        <w:pStyle w:val="ListParagraph"/>
        <w:autoSpaceDE w:val="0"/>
        <w:autoSpaceDN w:val="0"/>
        <w:adjustRightInd w:val="0"/>
        <w:rPr>
          <w:rFonts w:eastAsiaTheme="minorEastAsia"/>
          <w:bCs/>
          <w:color w:val="000000"/>
          <w:kern w:val="24"/>
          <w:sz w:val="22"/>
          <w:lang w:val="en-US"/>
          <w14:shadow w14:blurRad="50800" w14:dist="38100" w14:dir="2700000" w14:sx="100000" w14:sy="100000" w14:kx="0" w14:ky="0" w14:algn="tl">
            <w14:srgbClr w14:val="000000">
              <w14:alpha w14:val="60000"/>
            </w14:srgbClr>
          </w14:shadow>
        </w:rPr>
      </w:pPr>
      <w:r w:rsidRPr="009932A7">
        <w:rPr>
          <w:rFonts w:eastAsiaTheme="minorEastAsia"/>
          <w:bCs/>
          <w:color w:val="000000"/>
          <w:kern w:val="24"/>
          <w:sz w:val="22"/>
          <w:lang w:val="en-US"/>
          <w14:shadow w14:blurRad="50800" w14:dist="38100" w14:dir="2700000" w14:sx="100000" w14:sy="100000" w14:kx="0" w14:ky="0" w14:algn="tl">
            <w14:srgbClr w14:val="000000">
              <w14:alpha w14:val="60000"/>
            </w14:srgbClr>
          </w14:shadow>
        </w:rPr>
        <w:t>“</w:t>
      </w:r>
      <w:r w:rsidRPr="009932A7">
        <w:rPr>
          <w:rFonts w:eastAsiaTheme="minorEastAsia"/>
          <w:bCs/>
          <w:i/>
          <w:color w:val="000000"/>
          <w:kern w:val="24"/>
          <w:sz w:val="22"/>
          <w:lang w:val="en-US"/>
          <w14:shadow w14:blurRad="50800" w14:dist="38100" w14:dir="2700000" w14:sx="100000" w14:sy="100000" w14:kx="0" w14:ky="0" w14:algn="tl">
            <w14:srgbClr w14:val="000000">
              <w14:alpha w14:val="60000"/>
            </w14:srgbClr>
          </w14:shadow>
        </w:rPr>
        <w:t xml:space="preserve">These are the statutes and judgments and laws, which the LORD made between Him and the </w:t>
      </w:r>
    </w:p>
    <w:p w14:paraId="4E05B67E" w14:textId="77777777" w:rsidR="00F2232C" w:rsidRPr="009932A7" w:rsidRDefault="00F2232C" w:rsidP="00F2232C">
      <w:pPr>
        <w:autoSpaceDE w:val="0"/>
        <w:autoSpaceDN w:val="0"/>
        <w:adjustRightInd w:val="0"/>
        <w:rPr>
          <w:rFonts w:ascii="Times New Roman" w:eastAsiaTheme="minorEastAsia" w:hAnsi="Times New Roman" w:cs="Times New Roman"/>
          <w:bCs/>
          <w:color w:val="000000"/>
          <w:kern w:val="24"/>
          <w:lang w:val="en-US"/>
          <w14:shadow w14:blurRad="50800" w14:dist="38100" w14:dir="2700000" w14:sx="100000" w14:sy="100000" w14:kx="0" w14:ky="0" w14:algn="tl">
            <w14:srgbClr w14:val="000000">
              <w14:alpha w14:val="60000"/>
            </w14:srgbClr>
          </w14:shadow>
        </w:rPr>
      </w:pPr>
      <w:r w:rsidRPr="009932A7">
        <w:rPr>
          <w:rFonts w:ascii="Times New Roman" w:eastAsiaTheme="minorEastAsia" w:hAnsi="Times New Roman" w:cs="Times New Roman"/>
          <w:bCs/>
          <w:i/>
          <w:color w:val="000000"/>
          <w:kern w:val="24"/>
          <w:szCs w:val="24"/>
          <w:lang w:val="en-US" w:eastAsia="en-AU"/>
          <w14:shadow w14:blurRad="50800" w14:dist="38100" w14:dir="2700000" w14:sx="100000" w14:sy="100000" w14:kx="0" w14:ky="0" w14:algn="tl">
            <w14:srgbClr w14:val="000000">
              <w14:alpha w14:val="60000"/>
            </w14:srgbClr>
          </w14:shadow>
        </w:rPr>
        <w:t xml:space="preserve">              </w:t>
      </w:r>
      <w:r w:rsidRPr="009932A7">
        <w:rPr>
          <w:rFonts w:ascii="Times New Roman" w:eastAsiaTheme="minorEastAsia" w:hAnsi="Times New Roman" w:cs="Times New Roman"/>
          <w:bCs/>
          <w:i/>
          <w:color w:val="000000"/>
          <w:kern w:val="24"/>
          <w:lang w:val="en-US"/>
          <w14:shadow w14:blurRad="50800" w14:dist="38100" w14:dir="2700000" w14:sx="100000" w14:sy="100000" w14:kx="0" w14:ky="0" w14:algn="tl">
            <w14:srgbClr w14:val="000000">
              <w14:alpha w14:val="60000"/>
            </w14:srgbClr>
          </w14:shadow>
        </w:rPr>
        <w:t>children of Israel in mount Sinai by the hand of Moses</w:t>
      </w:r>
      <w:r w:rsidRPr="009932A7">
        <w:rPr>
          <w:rFonts w:ascii="Times New Roman" w:eastAsiaTheme="minorEastAsia" w:hAnsi="Times New Roman" w:cs="Times New Roman"/>
          <w:bCs/>
          <w:color w:val="000000"/>
          <w:kern w:val="24"/>
          <w:lang w:val="en-US"/>
          <w14:shadow w14:blurRad="50800" w14:dist="38100" w14:dir="2700000" w14:sx="100000" w14:sy="100000" w14:kx="0" w14:ky="0" w14:algn="tl">
            <w14:srgbClr w14:val="000000">
              <w14:alpha w14:val="60000"/>
            </w14:srgbClr>
          </w14:shadow>
        </w:rPr>
        <w:t>.”  -  Leviticus 26:46  </w:t>
      </w:r>
    </w:p>
    <w:p w14:paraId="4C36D245" w14:textId="77777777" w:rsidR="00E06DC8" w:rsidRPr="009932A7" w:rsidRDefault="00E06DC8" w:rsidP="00F2232C">
      <w:pPr>
        <w:autoSpaceDE w:val="0"/>
        <w:autoSpaceDN w:val="0"/>
        <w:adjustRightInd w:val="0"/>
        <w:rPr>
          <w:rFonts w:ascii="Times New Roman" w:hAnsi="Times New Roman" w:cs="Times New Roman"/>
          <w:b/>
          <w:bCs/>
          <w:color w:val="000000"/>
          <w:kern w:val="24"/>
          <w:szCs w:val="40"/>
          <w:lang w:val="en-US"/>
          <w14:shadow w14:blurRad="50800" w14:dist="38100" w14:dir="2700000" w14:sx="100000" w14:sy="100000" w14:kx="0" w14:ky="0" w14:algn="tl">
            <w14:srgbClr w14:val="000000">
              <w14:alpha w14:val="60000"/>
            </w14:srgbClr>
          </w14:shadow>
        </w:rPr>
      </w:pPr>
      <w:r w:rsidRPr="009932A7">
        <w:rPr>
          <w:rFonts w:ascii="Times New Roman" w:hAnsi="Times New Roman" w:cs="Times New Roman"/>
          <w:b/>
          <w:bCs/>
          <w:color w:val="000000"/>
          <w:kern w:val="24"/>
          <w:szCs w:val="40"/>
          <w:lang w:val="en-US"/>
          <w14:shadow w14:blurRad="50800" w14:dist="38100" w14:dir="2700000" w14:sx="100000" w14:sy="100000" w14:kx="0" w14:ky="0" w14:algn="tl">
            <w14:srgbClr w14:val="000000">
              <w14:alpha w14:val="60000"/>
            </w14:srgbClr>
          </w14:shadow>
        </w:rPr>
        <w:t xml:space="preserve">     </w:t>
      </w:r>
      <w:proofErr w:type="gramStart"/>
      <w:r w:rsidRPr="009932A7">
        <w:rPr>
          <w:rFonts w:ascii="Times New Roman" w:hAnsi="Times New Roman" w:cs="Times New Roman"/>
          <w:b/>
          <w:bCs/>
          <w:color w:val="000000"/>
          <w:kern w:val="24"/>
          <w:szCs w:val="40"/>
          <w:lang w:val="en-US"/>
          <w14:shadow w14:blurRad="50800" w14:dist="38100" w14:dir="2700000" w14:sx="100000" w14:sy="100000" w14:kx="0" w14:ky="0" w14:algn="tl">
            <w14:srgbClr w14:val="000000">
              <w14:alpha w14:val="60000"/>
            </w14:srgbClr>
          </w14:shadow>
        </w:rPr>
        <w:t>CHARACTERISTICS  OF</w:t>
      </w:r>
      <w:proofErr w:type="gramEnd"/>
      <w:r w:rsidRPr="009932A7">
        <w:rPr>
          <w:rFonts w:ascii="Times New Roman" w:hAnsi="Times New Roman" w:cs="Times New Roman"/>
          <w:b/>
          <w:bCs/>
          <w:color w:val="000000"/>
          <w:kern w:val="24"/>
          <w:szCs w:val="40"/>
          <w:lang w:val="en-US"/>
          <w14:shadow w14:blurRad="50800" w14:dist="38100" w14:dir="2700000" w14:sx="100000" w14:sy="100000" w14:kx="0" w14:ky="0" w14:algn="tl">
            <w14:srgbClr w14:val="000000">
              <w14:alpha w14:val="60000"/>
            </w14:srgbClr>
          </w14:shadow>
        </w:rPr>
        <w:t xml:space="preserve">  A  DISPENSATION:</w:t>
      </w:r>
      <w:r w:rsidR="007A4C65" w:rsidRPr="007A4C65">
        <w:t xml:space="preserve"> </w:t>
      </w:r>
    </w:p>
    <w:p w14:paraId="61BCC8DB" w14:textId="143DA04B" w:rsidR="00E06DC8" w:rsidRPr="00FD4D23" w:rsidRDefault="002D7755" w:rsidP="00FD4D23">
      <w:pPr>
        <w:pStyle w:val="ListParagraph"/>
        <w:numPr>
          <w:ilvl w:val="0"/>
          <w:numId w:val="2"/>
        </w:numPr>
        <w:autoSpaceDE w:val="0"/>
        <w:autoSpaceDN w:val="0"/>
        <w:adjustRightInd w:val="0"/>
        <w:rPr>
          <w:rFonts w:eastAsiaTheme="minorEastAsia"/>
          <w:bCs/>
          <w:color w:val="000000"/>
          <w:kern w:val="24"/>
          <w:sz w:val="22"/>
          <w:lang w:val="en-US"/>
          <w14:shadow w14:blurRad="50800" w14:dist="38100" w14:dir="2700000" w14:sx="100000" w14:sy="100000" w14:kx="0" w14:ky="0" w14:algn="tl">
            <w14:srgbClr w14:val="000000">
              <w14:alpha w14:val="60000"/>
            </w14:srgbClr>
          </w14:shadow>
        </w:rPr>
      </w:pPr>
      <w:r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A particular way of God’s administering</w:t>
      </w:r>
      <w:r w:rsidR="00E06DC8"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 His </w:t>
      </w:r>
      <w:r w:rsidR="00E06DC8" w:rsidRPr="009932A7">
        <w:rPr>
          <w:rFonts w:eastAsiaTheme="minorEastAsia"/>
          <w:b/>
          <w:bCs/>
          <w:color w:val="000000"/>
          <w:kern w:val="24"/>
          <w:sz w:val="22"/>
          <w:u w:val="single"/>
          <w14:shadow w14:blurRad="50800" w14:dist="38100" w14:dir="2700000" w14:sx="100000" w14:sy="100000" w14:kx="0" w14:ky="0" w14:algn="tl">
            <w14:srgbClr w14:val="000000">
              <w14:alpha w14:val="60000"/>
            </w14:srgbClr>
          </w14:shadow>
        </w:rPr>
        <w:t>rule</w:t>
      </w:r>
      <w:r w:rsidR="00E06DC8"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w:t>
      </w:r>
    </w:p>
    <w:p w14:paraId="1B3A9096" w14:textId="426D5013" w:rsidR="00E06DC8" w:rsidRPr="00FD4D23" w:rsidRDefault="00E06DC8" w:rsidP="00FD4D23">
      <w:pPr>
        <w:pStyle w:val="ListParagraph"/>
        <w:numPr>
          <w:ilvl w:val="0"/>
          <w:numId w:val="2"/>
        </w:numPr>
        <w:autoSpaceDE w:val="0"/>
        <w:autoSpaceDN w:val="0"/>
        <w:adjustRightInd w:val="0"/>
        <w:rPr>
          <w:rFonts w:eastAsiaTheme="minorEastAsia"/>
          <w:bCs/>
          <w:color w:val="000000"/>
          <w:kern w:val="24"/>
          <w:sz w:val="22"/>
          <w:lang w:val="en-US"/>
          <w14:shadow w14:blurRad="50800" w14:dist="38100" w14:dir="2700000" w14:sx="100000" w14:sy="100000" w14:kx="0" w14:ky="0" w14:algn="tl">
            <w14:srgbClr w14:val="000000">
              <w14:alpha w14:val="60000"/>
            </w14:srgbClr>
          </w14:shadow>
        </w:rPr>
      </w:pPr>
      <w:r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A particular </w:t>
      </w:r>
      <w:r w:rsidRPr="009932A7">
        <w:rPr>
          <w:rFonts w:eastAsiaTheme="minorEastAsia"/>
          <w:b/>
          <w:bCs/>
          <w:color w:val="000000"/>
          <w:kern w:val="24"/>
          <w:sz w:val="22"/>
          <w:u w:val="single"/>
          <w14:shadow w14:blurRad="50800" w14:dist="38100" w14:dir="2700000" w14:sx="100000" w14:sy="100000" w14:kx="0" w14:ky="0" w14:algn="tl">
            <w14:srgbClr w14:val="000000">
              <w14:alpha w14:val="60000"/>
            </w14:srgbClr>
          </w14:shadow>
        </w:rPr>
        <w:t>responsibility</w:t>
      </w:r>
      <w:r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 for man.</w:t>
      </w:r>
    </w:p>
    <w:p w14:paraId="3DE999A5" w14:textId="654E8D51" w:rsidR="00E06DC8" w:rsidRPr="00FD4D23" w:rsidRDefault="002D7755" w:rsidP="00FD4D23">
      <w:pPr>
        <w:pStyle w:val="ListParagraph"/>
        <w:numPr>
          <w:ilvl w:val="0"/>
          <w:numId w:val="2"/>
        </w:numPr>
        <w:autoSpaceDE w:val="0"/>
        <w:autoSpaceDN w:val="0"/>
        <w:adjustRightInd w:val="0"/>
        <w:rPr>
          <w:rFonts w:eastAsiaTheme="minorEastAsia"/>
          <w:bCs/>
          <w:color w:val="000000"/>
          <w:kern w:val="24"/>
          <w:sz w:val="22"/>
          <w:lang w:val="en-US"/>
          <w14:shadow w14:blurRad="50800" w14:dist="38100" w14:dir="2700000" w14:sx="100000" w14:sy="100000" w14:kx="0" w14:ky="0" w14:algn="tl">
            <w14:srgbClr w14:val="000000">
              <w14:alpha w14:val="60000"/>
            </w14:srgbClr>
          </w14:shadow>
        </w:rPr>
      </w:pPr>
      <w:r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A divine </w:t>
      </w:r>
      <w:r w:rsidRPr="009932A7">
        <w:rPr>
          <w:rFonts w:eastAsiaTheme="minorEastAsia"/>
          <w:b/>
          <w:bCs/>
          <w:color w:val="000000"/>
          <w:kern w:val="24"/>
          <w:sz w:val="22"/>
          <w:u w:val="single"/>
          <w14:shadow w14:blurRad="50800" w14:dist="38100" w14:dir="2700000" w14:sx="100000" w14:sy="100000" w14:kx="0" w14:ky="0" w14:algn="tl">
            <w14:srgbClr w14:val="000000">
              <w14:alpha w14:val="60000"/>
            </w14:srgbClr>
          </w14:shadow>
        </w:rPr>
        <w:t>revelation</w:t>
      </w:r>
      <w:r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 which had not been</w:t>
      </w:r>
      <w:r w:rsidR="00E06DC8"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 given before.</w:t>
      </w:r>
    </w:p>
    <w:p w14:paraId="439162E2" w14:textId="399DE07D" w:rsidR="00E06DC8" w:rsidRPr="00FD4D23" w:rsidRDefault="002D7755" w:rsidP="00FD4D23">
      <w:pPr>
        <w:pStyle w:val="ListParagraph"/>
        <w:numPr>
          <w:ilvl w:val="0"/>
          <w:numId w:val="2"/>
        </w:numPr>
        <w:autoSpaceDE w:val="0"/>
        <w:autoSpaceDN w:val="0"/>
        <w:adjustRightInd w:val="0"/>
        <w:rPr>
          <w:rFonts w:eastAsiaTheme="minorEastAsia"/>
          <w:bCs/>
          <w:color w:val="000000"/>
          <w:kern w:val="24"/>
          <w:sz w:val="22"/>
          <w:lang w:val="en-US"/>
          <w14:shadow w14:blurRad="50800" w14:dist="38100" w14:dir="2700000" w14:sx="100000" w14:sy="100000" w14:kx="0" w14:ky="0" w14:algn="tl">
            <w14:srgbClr w14:val="000000">
              <w14:alpha w14:val="60000"/>
            </w14:srgbClr>
          </w14:shadow>
        </w:rPr>
      </w:pPr>
      <w:r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Each dispensation applies a </w:t>
      </w:r>
      <w:r w:rsidRPr="009932A7">
        <w:rPr>
          <w:rFonts w:eastAsiaTheme="minorEastAsia"/>
          <w:b/>
          <w:bCs/>
          <w:color w:val="000000"/>
          <w:kern w:val="24"/>
          <w:sz w:val="22"/>
          <w:u w:val="single"/>
          <w14:shadow w14:blurRad="50800" w14:dist="38100" w14:dir="2700000" w14:sx="100000" w14:sy="100000" w14:kx="0" w14:ky="0" w14:algn="tl">
            <w14:srgbClr w14:val="000000">
              <w14:alpha w14:val="60000"/>
            </w14:srgbClr>
          </w14:shadow>
        </w:rPr>
        <w:t>test</w:t>
      </w:r>
      <w:r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 to man to </w:t>
      </w:r>
      <w:r w:rsidR="00E06DC8"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see whether he will obey the responsibility which characterises that dispensation.</w:t>
      </w:r>
    </w:p>
    <w:p w14:paraId="69522D8D" w14:textId="371EDE7A" w:rsidR="00E06DC8" w:rsidRPr="00FD4D23" w:rsidRDefault="002D7755" w:rsidP="00FD4D23">
      <w:pPr>
        <w:pStyle w:val="ListParagraph"/>
        <w:numPr>
          <w:ilvl w:val="0"/>
          <w:numId w:val="2"/>
        </w:numPr>
        <w:autoSpaceDE w:val="0"/>
        <w:autoSpaceDN w:val="0"/>
        <w:adjustRightInd w:val="0"/>
        <w:rPr>
          <w:rFonts w:eastAsiaTheme="minorEastAsia"/>
          <w:bCs/>
          <w:color w:val="000000"/>
          <w:kern w:val="24"/>
          <w:sz w:val="22"/>
          <w:lang w:val="en-US"/>
          <w14:shadow w14:blurRad="50800" w14:dist="38100" w14:dir="2700000" w14:sx="100000" w14:sy="100000" w14:kx="0" w14:ky="0" w14:algn="tl">
            <w14:srgbClr w14:val="000000">
              <w14:alpha w14:val="60000"/>
            </w14:srgbClr>
          </w14:shadow>
        </w:rPr>
      </w:pPr>
      <w:r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Each dispensation demonstrates the </w:t>
      </w:r>
      <w:r w:rsidRPr="009932A7">
        <w:rPr>
          <w:rFonts w:eastAsiaTheme="minorEastAsia"/>
          <w:b/>
          <w:bCs/>
          <w:color w:val="000000"/>
          <w:kern w:val="24"/>
          <w:sz w:val="22"/>
          <w:u w:val="single"/>
          <w14:shadow w14:blurRad="50800" w14:dist="38100" w14:dir="2700000" w14:sx="100000" w14:sy="100000" w14:kx="0" w14:ky="0" w14:algn="tl">
            <w14:srgbClr w14:val="000000">
              <w14:alpha w14:val="60000"/>
            </w14:srgbClr>
          </w14:shadow>
        </w:rPr>
        <w:t>failure</w:t>
      </w:r>
      <w:r w:rsidR="00E06DC8"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 of man to obey that </w:t>
      </w:r>
      <w:proofErr w:type="gramStart"/>
      <w:r w:rsidR="00E06DC8"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particular rule</w:t>
      </w:r>
      <w:proofErr w:type="gramEnd"/>
      <w:r w:rsidR="00E06DC8"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 of God which characterises that dispensation.</w:t>
      </w:r>
    </w:p>
    <w:p w14:paraId="10AA62C0" w14:textId="77777777" w:rsidR="00E06DC8" w:rsidRPr="009932A7" w:rsidRDefault="002D7755" w:rsidP="007E60CC">
      <w:pPr>
        <w:pStyle w:val="ListParagraph"/>
        <w:numPr>
          <w:ilvl w:val="0"/>
          <w:numId w:val="2"/>
        </w:numPr>
        <w:autoSpaceDE w:val="0"/>
        <w:autoSpaceDN w:val="0"/>
        <w:adjustRightInd w:val="0"/>
        <w:rPr>
          <w:rFonts w:eastAsiaTheme="minorEastAsia"/>
          <w:bCs/>
          <w:color w:val="000000"/>
          <w:kern w:val="24"/>
          <w:sz w:val="22"/>
          <w:lang w:val="en-US"/>
          <w14:shadow w14:blurRad="50800" w14:dist="38100" w14:dir="2700000" w14:sx="100000" w14:sy="100000" w14:kx="0" w14:ky="0" w14:algn="tl">
            <w14:srgbClr w14:val="000000">
              <w14:alpha w14:val="60000"/>
            </w14:srgbClr>
          </w14:shadow>
        </w:rPr>
      </w:pPr>
      <w:r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Each dispensation involves divine </w:t>
      </w:r>
      <w:r w:rsidRPr="009932A7">
        <w:rPr>
          <w:rFonts w:eastAsiaTheme="minorEastAsia"/>
          <w:b/>
          <w:bCs/>
          <w:color w:val="000000"/>
          <w:kern w:val="24"/>
          <w:sz w:val="22"/>
          <w:u w:val="single"/>
          <w14:shadow w14:blurRad="50800" w14:dist="38100" w14:dir="2700000" w14:sx="100000" w14:sy="100000" w14:kx="0" w14:ky="0" w14:algn="tl">
            <w14:srgbClr w14:val="000000">
              <w14:alpha w14:val="60000"/>
            </w14:srgbClr>
          </w14:shadow>
        </w:rPr>
        <w:t>judgment</w:t>
      </w:r>
      <w:r w:rsidR="00E06DC8" w:rsidRPr="009932A7">
        <w:rPr>
          <w:rFonts w:eastAsiaTheme="minorEastAsia"/>
          <w:b/>
          <w:bCs/>
          <w:color w:val="000000"/>
          <w:kern w:val="24"/>
          <w:sz w:val="22"/>
          <w14:shadow w14:blurRad="50800" w14:dist="38100" w14:dir="2700000" w14:sx="100000" w14:sy="100000" w14:kx="0" w14:ky="0" w14:algn="tl">
            <w14:srgbClr w14:val="000000">
              <w14:alpha w14:val="60000"/>
            </w14:srgbClr>
          </w14:shadow>
        </w:rPr>
        <w:t xml:space="preserve"> because of man’s failure.</w:t>
      </w:r>
    </w:p>
    <w:p w14:paraId="739B2222" w14:textId="77777777" w:rsidR="00E06DC8" w:rsidRPr="009932A7" w:rsidRDefault="007A4C65" w:rsidP="00E06DC8">
      <w:pPr>
        <w:pStyle w:val="ListParagraph"/>
        <w:autoSpaceDE w:val="0"/>
        <w:autoSpaceDN w:val="0"/>
        <w:adjustRightInd w:val="0"/>
        <w:rPr>
          <w:rFonts w:eastAsiaTheme="minorEastAsia"/>
          <w:bCs/>
          <w:color w:val="000000"/>
          <w:kern w:val="24"/>
          <w:lang w:val="en-US"/>
          <w14:shadow w14:blurRad="50800" w14:dist="38100" w14:dir="2700000" w14:sx="100000" w14:sy="100000" w14:kx="0" w14:ky="0" w14:algn="tl">
            <w14:srgbClr w14:val="000000">
              <w14:alpha w14:val="60000"/>
            </w14:srgbClr>
          </w14:shadow>
        </w:rPr>
      </w:pPr>
      <w:r w:rsidRPr="009932A7">
        <w:rPr>
          <w:rFonts w:eastAsiaTheme="minorEastAsia"/>
          <w:bCs/>
          <w:noProof/>
          <w:color w:val="000000"/>
          <w:kern w:val="24"/>
          <w14:shadow w14:blurRad="50800" w14:dist="38100" w14:dir="2700000" w14:sx="100000" w14:sy="100000" w14:kx="0" w14:ky="0" w14:algn="tl">
            <w14:srgbClr w14:val="000000">
              <w14:alpha w14:val="60000"/>
            </w14:srgbClr>
          </w14:shadow>
        </w:rPr>
        <w:drawing>
          <wp:anchor distT="0" distB="0" distL="114300" distR="114300" simplePos="0" relativeHeight="251656704" behindDoc="0" locked="0" layoutInCell="1" allowOverlap="1" wp14:anchorId="0E77B6D5" wp14:editId="0B141D49">
            <wp:simplePos x="0" y="0"/>
            <wp:positionH relativeFrom="column">
              <wp:posOffset>2540577</wp:posOffset>
            </wp:positionH>
            <wp:positionV relativeFrom="paragraph">
              <wp:posOffset>14432</wp:posOffset>
            </wp:positionV>
            <wp:extent cx="1255568" cy="1187577"/>
            <wp:effectExtent l="0" t="0" r="1905" b="0"/>
            <wp:wrapNone/>
            <wp:docPr id="12" name="Picture 12" descr="Ralph and Sam Go to Seminary: Lordship Salvation Is Often Inconsistent When  Loved Ones Die – Grace Evangelical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lph and Sam Go to Seminary: Lordship Salvation Is Often Inconsistent When  Loved Ones Die – Grace Evangelical Society"/>
                    <pic:cNvPicPr>
                      <a:picLocks noChangeAspect="1" noChangeArrowheads="1"/>
                    </pic:cNvPicPr>
                  </pic:nvPicPr>
                  <pic:blipFill>
                    <a:blip r:embed="rId8" cstate="print"/>
                    <a:srcRect/>
                    <a:stretch>
                      <a:fillRect/>
                    </a:stretch>
                  </pic:blipFill>
                  <pic:spPr bwMode="auto">
                    <a:xfrm>
                      <a:off x="0" y="0"/>
                      <a:ext cx="1262238" cy="11938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797002" w14:textId="77777777" w:rsidR="00E06DC8" w:rsidRPr="009932A7" w:rsidRDefault="00E06DC8" w:rsidP="00E06DC8">
      <w:pPr>
        <w:pStyle w:val="ListParagraph"/>
        <w:autoSpaceDE w:val="0"/>
        <w:autoSpaceDN w:val="0"/>
        <w:adjustRightInd w:val="0"/>
        <w:rPr>
          <w:rFonts w:eastAsiaTheme="minorEastAsia"/>
          <w:bCs/>
          <w:color w:val="000000"/>
          <w:kern w:val="24"/>
          <w:lang w:val="en-US"/>
          <w14:shadow w14:blurRad="50800" w14:dist="38100" w14:dir="2700000" w14:sx="100000" w14:sy="100000" w14:kx="0" w14:ky="0" w14:algn="tl">
            <w14:srgbClr w14:val="000000">
              <w14:alpha w14:val="60000"/>
            </w14:srgbClr>
          </w14:shadow>
        </w:rPr>
      </w:pPr>
    </w:p>
    <w:p w14:paraId="4ACAC7BB" w14:textId="77777777" w:rsidR="00E06DC8" w:rsidRPr="009932A7" w:rsidRDefault="00E06DC8" w:rsidP="00E06DC8">
      <w:pPr>
        <w:pStyle w:val="ListParagraph"/>
        <w:autoSpaceDE w:val="0"/>
        <w:autoSpaceDN w:val="0"/>
        <w:adjustRightInd w:val="0"/>
        <w:rPr>
          <w:rFonts w:eastAsiaTheme="minorEastAsia"/>
          <w:bCs/>
          <w:color w:val="000000"/>
          <w:kern w:val="24"/>
          <w:lang w:val="en-US"/>
          <w14:shadow w14:blurRad="50800" w14:dist="38100" w14:dir="2700000" w14:sx="100000" w14:sy="100000" w14:kx="0" w14:ky="0" w14:algn="tl">
            <w14:srgbClr w14:val="000000">
              <w14:alpha w14:val="60000"/>
            </w14:srgbClr>
          </w14:shadow>
        </w:rPr>
      </w:pPr>
    </w:p>
    <w:p w14:paraId="605D23F4" w14:textId="77777777" w:rsidR="00E06DC8" w:rsidRPr="009932A7" w:rsidRDefault="00E06DC8" w:rsidP="00E06DC8">
      <w:pPr>
        <w:pStyle w:val="ListParagraph"/>
        <w:autoSpaceDE w:val="0"/>
        <w:autoSpaceDN w:val="0"/>
        <w:adjustRightInd w:val="0"/>
        <w:rPr>
          <w:rFonts w:eastAsiaTheme="minorEastAsia"/>
          <w:bCs/>
          <w:color w:val="000000"/>
          <w:kern w:val="24"/>
          <w:lang w:val="en-US"/>
          <w14:shadow w14:blurRad="50800" w14:dist="38100" w14:dir="2700000" w14:sx="100000" w14:sy="100000" w14:kx="0" w14:ky="0" w14:algn="tl">
            <w14:srgbClr w14:val="000000">
              <w14:alpha w14:val="60000"/>
            </w14:srgbClr>
          </w14:shadow>
        </w:rPr>
      </w:pPr>
    </w:p>
    <w:p w14:paraId="5E7B3F2A" w14:textId="174E507E" w:rsidR="00543749" w:rsidRPr="00FD4D23" w:rsidRDefault="00F2232C" w:rsidP="00543749">
      <w:pPr>
        <w:autoSpaceDE w:val="0"/>
        <w:autoSpaceDN w:val="0"/>
        <w:adjustRightInd w:val="0"/>
        <w:rPr>
          <w:rFonts w:eastAsiaTheme="minorEastAsia"/>
          <w:bCs/>
          <w:color w:val="000000"/>
          <w:kern w:val="24"/>
          <w:lang w:val="en-US"/>
          <w14:shadow w14:blurRad="50800" w14:dist="38100" w14:dir="2700000" w14:sx="100000" w14:sy="100000" w14:kx="0" w14:ky="0" w14:algn="tl">
            <w14:srgbClr w14:val="000000">
              <w14:alpha w14:val="60000"/>
            </w14:srgbClr>
          </w14:shadow>
        </w:rPr>
      </w:pPr>
      <w:r w:rsidRPr="009932A7">
        <w:rPr>
          <w:rFonts w:eastAsiaTheme="minorEastAsia"/>
          <w:bCs/>
          <w:color w:val="000000"/>
          <w:kern w:val="24"/>
          <w:lang w:val="en-US"/>
          <w14:shadow w14:blurRad="50800" w14:dist="38100" w14:dir="2700000" w14:sx="100000" w14:sy="100000" w14:kx="0" w14:ky="0" w14:algn="tl">
            <w14:srgbClr w14:val="000000">
              <w14:alpha w14:val="60000"/>
            </w14:srgbClr>
          </w14:shadow>
        </w:rPr>
        <w:t xml:space="preserve">               </w:t>
      </w:r>
    </w:p>
    <w:p w14:paraId="39331582" w14:textId="6CFEC1AC" w:rsidR="00543749" w:rsidRPr="009932A7" w:rsidRDefault="00FD4D23" w:rsidP="00543749">
      <w:pPr>
        <w:pStyle w:val="ListParagraph"/>
        <w:autoSpaceDE w:val="0"/>
        <w:autoSpaceDN w:val="0"/>
        <w:adjustRightInd w:val="0"/>
        <w:rPr>
          <w:b/>
          <w:bCs/>
          <w:color w:val="000000"/>
          <w:kern w:val="24"/>
          <w:lang w:val="en-US"/>
          <w14:shadow w14:blurRad="50800" w14:dist="38100" w14:dir="2700000" w14:sx="100000" w14:sy="100000" w14:kx="0" w14:ky="0" w14:algn="tl">
            <w14:srgbClr w14:val="000000">
              <w14:alpha w14:val="60000"/>
            </w14:srgbClr>
          </w14:shadow>
        </w:rPr>
      </w:pPr>
      <w:r w:rsidRPr="009932A7">
        <w:rPr>
          <w:b/>
          <w:bCs/>
          <w:noProof/>
          <w:color w:val="000000"/>
          <w:kern w:val="24"/>
          <w14:shadow w14:blurRad="50800" w14:dist="38100" w14:dir="2700000" w14:sx="100000" w14:sy="100000" w14:kx="0" w14:ky="0" w14:algn="tl">
            <w14:srgbClr w14:val="000000">
              <w14:alpha w14:val="60000"/>
            </w14:srgbClr>
          </w14:shadow>
        </w:rPr>
        <w:lastRenderedPageBreak/>
        <mc:AlternateContent>
          <mc:Choice Requires="wpg">
            <w:drawing>
              <wp:anchor distT="0" distB="0" distL="114300" distR="114300" simplePos="0" relativeHeight="251655680" behindDoc="0" locked="0" layoutInCell="1" allowOverlap="1" wp14:anchorId="22E4FBB4" wp14:editId="22FAD192">
                <wp:simplePos x="0" y="0"/>
                <wp:positionH relativeFrom="column">
                  <wp:posOffset>332509</wp:posOffset>
                </wp:positionH>
                <wp:positionV relativeFrom="paragraph">
                  <wp:posOffset>180109</wp:posOffset>
                </wp:positionV>
                <wp:extent cx="5791200" cy="1567164"/>
                <wp:effectExtent l="0" t="0" r="0" b="33655"/>
                <wp:wrapNone/>
                <wp:docPr id="13" name="Group 13"/>
                <wp:cNvGraphicFramePr/>
                <a:graphic xmlns:a="http://schemas.openxmlformats.org/drawingml/2006/main">
                  <a:graphicData uri="http://schemas.microsoft.com/office/word/2010/wordprocessingGroup">
                    <wpg:wgp>
                      <wpg:cNvGrpSpPr/>
                      <wpg:grpSpPr>
                        <a:xfrm>
                          <a:off x="0" y="0"/>
                          <a:ext cx="5791200" cy="1567164"/>
                          <a:chOff x="-1782858" y="1827634"/>
                          <a:chExt cx="12850201" cy="3963535"/>
                        </a:xfrm>
                      </wpg:grpSpPr>
                      <wps:wsp>
                        <wps:cNvPr id="19" name="Rectangle 19"/>
                        <wps:cNvSpPr/>
                        <wps:spPr>
                          <a:xfrm>
                            <a:off x="823912" y="3062288"/>
                            <a:ext cx="1066800" cy="152400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tangle 20"/>
                        <wps:cNvSpPr/>
                        <wps:spPr>
                          <a:xfrm>
                            <a:off x="1890712" y="3062288"/>
                            <a:ext cx="1066800" cy="1524000"/>
                          </a:xfrm>
                          <a:prstGeom prst="rect">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tangle 22"/>
                        <wps:cNvSpPr/>
                        <wps:spPr>
                          <a:xfrm>
                            <a:off x="2943224" y="3062288"/>
                            <a:ext cx="1066800" cy="1524000"/>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tangle 23"/>
                        <wps:cNvSpPr/>
                        <wps:spPr>
                          <a:xfrm>
                            <a:off x="4005264" y="3062288"/>
                            <a:ext cx="1066800" cy="1524000"/>
                          </a:xfrm>
                          <a:prstGeom prst="rect">
                            <a:avLst/>
                          </a:prstGeom>
                          <a:solidFill>
                            <a:srgbClr val="FF66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tangle 24"/>
                        <wps:cNvSpPr/>
                        <wps:spPr>
                          <a:xfrm>
                            <a:off x="5076824" y="3062288"/>
                            <a:ext cx="1066800" cy="1524000"/>
                          </a:xfrm>
                          <a:prstGeom prst="rect">
                            <a:avLst/>
                          </a:prstGeom>
                          <a:solidFill>
                            <a:srgbClr val="CC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Rectangle 25"/>
                        <wps:cNvSpPr/>
                        <wps:spPr>
                          <a:xfrm>
                            <a:off x="6129336" y="3062288"/>
                            <a:ext cx="1066800" cy="1524000"/>
                          </a:xfrm>
                          <a:prstGeom prst="rect">
                            <a:avLst/>
                          </a:prstGeom>
                          <a:solidFill>
                            <a:srgbClr val="00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ectangle 26"/>
                        <wps:cNvSpPr/>
                        <wps:spPr>
                          <a:xfrm>
                            <a:off x="7181848" y="3062288"/>
                            <a:ext cx="1047752" cy="1524000"/>
                          </a:xfrm>
                          <a:prstGeom prst="rect">
                            <a:avLst/>
                          </a:prstGeom>
                          <a:solidFill>
                            <a:srgbClr val="CC66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Chord 27"/>
                        <wps:cNvSpPr/>
                        <wps:spPr>
                          <a:xfrm>
                            <a:off x="8122061" y="1904969"/>
                            <a:ext cx="2945282" cy="3886200"/>
                          </a:xfrm>
                          <a:prstGeom prst="chord">
                            <a:avLst>
                              <a:gd name="adj1" fmla="val 5223269"/>
                              <a:gd name="adj2" fmla="val 16276566"/>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60069" w14:textId="420AD46C" w:rsidR="009932A7" w:rsidRPr="00FD4D23" w:rsidRDefault="00427FE1" w:rsidP="00427FE1">
                              <w:pPr>
                                <w:jc w:val="center"/>
                                <w:rPr>
                                  <w:rFonts w:asciiTheme="majorHAnsi" w:hAnsi="Cambria"/>
                                  <w:b/>
                                  <w:bCs/>
                                  <w:color w:val="000000" w:themeColor="text1"/>
                                  <w:kern w:val="24"/>
                                  <w:sz w:val="20"/>
                                  <w:szCs w:val="20"/>
                                </w:rPr>
                              </w:pPr>
                              <w:r>
                                <w:rPr>
                                  <w:rFonts w:asciiTheme="majorHAnsi" w:hAnsi="Cambria"/>
                                  <w:b/>
                                  <w:bCs/>
                                  <w:color w:val="000000" w:themeColor="text1"/>
                                  <w:kern w:val="24"/>
                                  <w:sz w:val="20"/>
                                  <w:szCs w:val="20"/>
                                </w:rPr>
                                <w:t xml:space="preserve">                                </w:t>
                              </w:r>
                              <w:r w:rsidR="009932A7" w:rsidRPr="00FD4D23">
                                <w:rPr>
                                  <w:rFonts w:asciiTheme="majorHAnsi" w:hAnsi="Cambria"/>
                                  <w:b/>
                                  <w:bCs/>
                                  <w:color w:val="000000" w:themeColor="text1"/>
                                  <w:kern w:val="24"/>
                                  <w:sz w:val="20"/>
                                  <w:szCs w:val="20"/>
                                </w:rPr>
                                <w:t>THE NEW HEAVENS &amp; THE NEW EARTH</w:t>
                              </w:r>
                            </w:p>
                          </w:txbxContent>
                        </wps:txbx>
                        <wps:bodyPr vert="vert" rtlCol="0" anchor="ctr"/>
                      </wps:wsp>
                      <wps:wsp>
                        <wps:cNvPr id="28" name="Chord 28"/>
                        <wps:cNvSpPr/>
                        <wps:spPr>
                          <a:xfrm flipH="1">
                            <a:off x="-1782858" y="1827634"/>
                            <a:ext cx="2719291" cy="3886200"/>
                          </a:xfrm>
                          <a:prstGeom prst="chord">
                            <a:avLst>
                              <a:gd name="adj1" fmla="val 5223269"/>
                              <a:gd name="adj2" fmla="val 16276566"/>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4FBCB" w14:textId="77777777" w:rsidR="00FD4D23" w:rsidRDefault="00FD4D23" w:rsidP="009932A7">
                              <w:pPr>
                                <w:jc w:val="center"/>
                                <w:rPr>
                                  <w:rFonts w:asciiTheme="majorHAnsi" w:hAnsi="Cambria"/>
                                  <w:b/>
                                  <w:bCs/>
                                  <w:kern w:val="24"/>
                                  <w:sz w:val="24"/>
                                  <w:szCs w:val="24"/>
                                </w:rPr>
                              </w:pPr>
                            </w:p>
                            <w:p w14:paraId="5328D365" w14:textId="43D6353B" w:rsidR="009932A7" w:rsidRPr="00FD4D23" w:rsidRDefault="009932A7" w:rsidP="009932A7">
                              <w:pPr>
                                <w:jc w:val="center"/>
                                <w:rPr>
                                  <w:rFonts w:asciiTheme="majorHAnsi" w:hAnsi="Cambria"/>
                                  <w:b/>
                                  <w:bCs/>
                                  <w:color w:val="FFFFFF" w:themeColor="background1"/>
                                  <w:kern w:val="24"/>
                                  <w:sz w:val="20"/>
                                  <w:szCs w:val="20"/>
                                </w:rPr>
                              </w:pPr>
                              <w:r w:rsidRPr="00FD4D23">
                                <w:rPr>
                                  <w:rFonts w:asciiTheme="majorHAnsi" w:hAnsi="Cambria"/>
                                  <w:b/>
                                  <w:bCs/>
                                  <w:kern w:val="24"/>
                                  <w:sz w:val="20"/>
                                  <w:szCs w:val="20"/>
                                </w:rPr>
                                <w:t xml:space="preserve">ETERNITY </w:t>
                              </w:r>
                              <w:r w:rsidRPr="00FD4D23">
                                <w:rPr>
                                  <w:rFonts w:asciiTheme="majorHAnsi" w:hAnsi="Cambria"/>
                                  <w:b/>
                                  <w:bCs/>
                                  <w:kern w:val="24"/>
                                  <w:sz w:val="48"/>
                                  <w:szCs w:val="48"/>
                                </w:rPr>
                                <w:t xml:space="preserve"> </w:t>
                              </w:r>
                              <w:r w:rsidRPr="00FD4D23">
                                <w:rPr>
                                  <w:rFonts w:asciiTheme="majorHAnsi" w:hAnsi="Cambria"/>
                                  <w:b/>
                                  <w:bCs/>
                                  <w:color w:val="FFFFFF" w:themeColor="background1"/>
                                  <w:kern w:val="24"/>
                                  <w:sz w:val="48"/>
                                  <w:szCs w:val="48"/>
                                </w:rPr>
                                <w:t xml:space="preserve"> </w:t>
                              </w:r>
                              <w:r w:rsidRPr="00FD4D23">
                                <w:rPr>
                                  <w:rFonts w:asciiTheme="majorHAnsi" w:hAnsi="Cambria"/>
                                  <w:b/>
                                  <w:bCs/>
                                  <w:color w:val="FFFFFF" w:themeColor="background1"/>
                                  <w:kern w:val="24"/>
                                  <w:sz w:val="20"/>
                                  <w:szCs w:val="20"/>
                                </w:rPr>
                                <w:t>PAST</w:t>
                              </w:r>
                            </w:p>
                          </w:txbxContent>
                        </wps:txbx>
                        <wps:bodyPr vert="vert270" rtlCol="0" anchor="ctr"/>
                      </wps:wsp>
                      <wps:wsp>
                        <wps:cNvPr id="29" name="Rectangle 29"/>
                        <wps:cNvSpPr/>
                        <wps:spPr>
                          <a:xfrm rot="18053437">
                            <a:off x="481097" y="3465828"/>
                            <a:ext cx="2053905" cy="880613"/>
                          </a:xfrm>
                          <a:prstGeom prst="rect">
                            <a:avLst/>
                          </a:prstGeom>
                          <a:noFill/>
                        </wps:spPr>
                        <wps:txbx>
                          <w:txbxContent>
                            <w:p w14:paraId="17E86FC4" w14:textId="77777777" w:rsidR="009932A7" w:rsidRPr="00FD4D23" w:rsidRDefault="009932A7" w:rsidP="009932A7">
                              <w:pPr>
                                <w:jc w:val="center"/>
                                <w:rPr>
                                  <w:rFonts w:hAnsi="Calibri"/>
                                  <w:b/>
                                  <w:bCs/>
                                  <w:caps/>
                                  <w:color w:val="000000" w:themeColor="text1"/>
                                  <w:kern w:val="24"/>
                                  <w:sz w:val="20"/>
                                  <w:szCs w:val="20"/>
                                  <w14:textOutline w14:w="9004" w14:cap="flat" w14:cmpd="sng" w14:algn="ctr">
                                    <w14:solidFill>
                                      <w14:schemeClr w14:val="tx1"/>
                                    </w14:solidFill>
                                    <w14:prstDash w14:val="solid"/>
                                    <w14:round/>
                                  </w14:textOutline>
                                </w:rPr>
                              </w:pPr>
                              <w:r w:rsidRPr="00FD4D23">
                                <w:rPr>
                                  <w:rFonts w:hAnsi="Calibri"/>
                                  <w:b/>
                                  <w:bCs/>
                                  <w:caps/>
                                  <w:color w:val="000000" w:themeColor="text1"/>
                                  <w:kern w:val="24"/>
                                  <w:sz w:val="20"/>
                                  <w:szCs w:val="20"/>
                                  <w14:textOutline w14:w="9004" w14:cap="flat" w14:cmpd="sng" w14:algn="ctr">
                                    <w14:solidFill>
                                      <w14:schemeClr w14:val="tx1"/>
                                    </w14:solidFill>
                                    <w14:prstDash w14:val="solid"/>
                                    <w14:round/>
                                  </w14:textOutline>
                                </w:rPr>
                                <w:t>innocence</w:t>
                              </w:r>
                            </w:p>
                          </w:txbxContent>
                        </wps:txbx>
                        <wps:bodyPr wrap="none" lIns="91440" tIns="45720" rIns="91440" bIns="45720">
                          <a:spAutoFit/>
                        </wps:bodyPr>
                      </wps:wsp>
                      <wps:wsp>
                        <wps:cNvPr id="30" name="Rectangle 30"/>
                        <wps:cNvSpPr/>
                        <wps:spPr>
                          <a:xfrm rot="18053437">
                            <a:off x="1460043" y="3500756"/>
                            <a:ext cx="2164711" cy="880613"/>
                          </a:xfrm>
                          <a:prstGeom prst="rect">
                            <a:avLst/>
                          </a:prstGeom>
                          <a:noFill/>
                        </wps:spPr>
                        <wps:txbx>
                          <w:txbxContent>
                            <w:p w14:paraId="6A87D249" w14:textId="77777777" w:rsidR="009932A7" w:rsidRPr="00FD4D23" w:rsidRDefault="009932A7" w:rsidP="009932A7">
                              <w:pPr>
                                <w:jc w:val="center"/>
                                <w:rPr>
                                  <w:rFonts w:hAnsi="Calibri"/>
                                  <w:b/>
                                  <w:bCs/>
                                  <w:caps/>
                                  <w:color w:val="000000" w:themeColor="text1"/>
                                  <w:kern w:val="24"/>
                                  <w:sz w:val="20"/>
                                  <w:szCs w:val="20"/>
                                  <w14:textOutline w14:w="9004" w14:cap="flat" w14:cmpd="sng" w14:algn="ctr">
                                    <w14:solidFill>
                                      <w14:schemeClr w14:val="tx1"/>
                                    </w14:solidFill>
                                    <w14:prstDash w14:val="solid"/>
                                    <w14:round/>
                                  </w14:textOutline>
                                </w:rPr>
                              </w:pPr>
                              <w:r w:rsidRPr="00FD4D23">
                                <w:rPr>
                                  <w:rFonts w:hAnsi="Calibri"/>
                                  <w:b/>
                                  <w:bCs/>
                                  <w:caps/>
                                  <w:color w:val="000000" w:themeColor="text1"/>
                                  <w:kern w:val="24"/>
                                  <w:sz w:val="20"/>
                                  <w:szCs w:val="20"/>
                                  <w14:textOutline w14:w="9004" w14:cap="flat" w14:cmpd="sng" w14:algn="ctr">
                                    <w14:solidFill>
                                      <w14:schemeClr w14:val="tx1"/>
                                    </w14:solidFill>
                                    <w14:prstDash w14:val="solid"/>
                                    <w14:round/>
                                  </w14:textOutline>
                                </w:rPr>
                                <w:t>CONSCIENCE</w:t>
                              </w:r>
                            </w:p>
                          </w:txbxContent>
                        </wps:txbx>
                        <wps:bodyPr wrap="none" lIns="91440" tIns="45720" rIns="91440" bIns="45720">
                          <a:spAutoFit/>
                        </wps:bodyPr>
                      </wps:wsp>
                      <wps:wsp>
                        <wps:cNvPr id="31" name="Rectangle 31"/>
                        <wps:cNvSpPr/>
                        <wps:spPr>
                          <a:xfrm rot="18053437">
                            <a:off x="2480270" y="3538070"/>
                            <a:ext cx="2235534" cy="841181"/>
                          </a:xfrm>
                          <a:prstGeom prst="rect">
                            <a:avLst/>
                          </a:prstGeom>
                          <a:noFill/>
                        </wps:spPr>
                        <wps:txbx>
                          <w:txbxContent>
                            <w:p w14:paraId="5A0A27C6" w14:textId="77777777" w:rsidR="009932A7" w:rsidRPr="00427FE1" w:rsidRDefault="009932A7" w:rsidP="009932A7">
                              <w:pPr>
                                <w:jc w:val="center"/>
                                <w:rPr>
                                  <w:rFonts w:hAnsi="Calibri"/>
                                  <w:b/>
                                  <w:bCs/>
                                  <w:caps/>
                                  <w:color w:val="000000" w:themeColor="text1"/>
                                  <w:kern w:val="24"/>
                                  <w:sz w:val="18"/>
                                  <w:szCs w:val="18"/>
                                  <w14:textOutline w14:w="9004" w14:cap="flat" w14:cmpd="sng" w14:algn="ctr">
                                    <w14:solidFill>
                                      <w14:schemeClr w14:val="tx1"/>
                                    </w14:solidFill>
                                    <w14:prstDash w14:val="solid"/>
                                    <w14:round/>
                                  </w14:textOutline>
                                </w:rPr>
                              </w:pPr>
                              <w:r w:rsidRPr="00427FE1">
                                <w:rPr>
                                  <w:rFonts w:hAnsi="Calibri"/>
                                  <w:b/>
                                  <w:bCs/>
                                  <w:caps/>
                                  <w:color w:val="000000" w:themeColor="text1"/>
                                  <w:kern w:val="24"/>
                                  <w:sz w:val="18"/>
                                  <w:szCs w:val="18"/>
                                  <w14:textOutline w14:w="9004" w14:cap="flat" w14:cmpd="sng" w14:algn="ctr">
                                    <w14:solidFill>
                                      <w14:schemeClr w14:val="tx1"/>
                                    </w14:solidFill>
                                    <w14:prstDash w14:val="solid"/>
                                    <w14:round/>
                                  </w14:textOutline>
                                </w:rPr>
                                <w:t>GOVERNMENT</w:t>
                              </w:r>
                            </w:p>
                          </w:txbxContent>
                        </wps:txbx>
                        <wps:bodyPr wrap="none" lIns="91440" tIns="45720" rIns="91440" bIns="45720">
                          <a:spAutoFit/>
                        </wps:bodyPr>
                      </wps:wsp>
                      <wps:wsp>
                        <wps:cNvPr id="32" name="Rectangle 32"/>
                        <wps:cNvSpPr/>
                        <wps:spPr>
                          <a:xfrm rot="18053437">
                            <a:off x="3863949" y="3448981"/>
                            <a:ext cx="1707164" cy="880633"/>
                          </a:xfrm>
                          <a:prstGeom prst="rect">
                            <a:avLst/>
                          </a:prstGeom>
                          <a:noFill/>
                        </wps:spPr>
                        <wps:txbx>
                          <w:txbxContent>
                            <w:p w14:paraId="43237A53" w14:textId="77777777" w:rsidR="009932A7" w:rsidRPr="00FD4D23" w:rsidRDefault="009932A7" w:rsidP="009932A7">
                              <w:pPr>
                                <w:jc w:val="center"/>
                                <w:rPr>
                                  <w:rFonts w:hAnsi="Calibri"/>
                                  <w:b/>
                                  <w:bCs/>
                                  <w:caps/>
                                  <w:color w:val="000000" w:themeColor="text1"/>
                                  <w:kern w:val="24"/>
                                  <w:sz w:val="20"/>
                                  <w:szCs w:val="20"/>
                                  <w14:textOutline w14:w="9004" w14:cap="flat" w14:cmpd="sng" w14:algn="ctr">
                                    <w14:solidFill>
                                      <w14:schemeClr w14:val="tx1"/>
                                    </w14:solidFill>
                                    <w14:prstDash w14:val="solid"/>
                                    <w14:round/>
                                  </w14:textOutline>
                                </w:rPr>
                              </w:pPr>
                              <w:r w:rsidRPr="00FD4D23">
                                <w:rPr>
                                  <w:rFonts w:hAnsi="Calibri"/>
                                  <w:b/>
                                  <w:bCs/>
                                  <w:caps/>
                                  <w:color w:val="000000" w:themeColor="text1"/>
                                  <w:kern w:val="24"/>
                                  <w:sz w:val="20"/>
                                  <w:szCs w:val="20"/>
                                  <w14:textOutline w14:w="9004" w14:cap="flat" w14:cmpd="sng" w14:algn="ctr">
                                    <w14:solidFill>
                                      <w14:schemeClr w14:val="tx1"/>
                                    </w14:solidFill>
                                    <w14:prstDash w14:val="solid"/>
                                    <w14:round/>
                                  </w14:textOutline>
                                </w:rPr>
                                <w:t>PROMISE</w:t>
                              </w:r>
                            </w:p>
                          </w:txbxContent>
                        </wps:txbx>
                        <wps:bodyPr wrap="none" lIns="91440" tIns="45720" rIns="91440" bIns="45720">
                          <a:spAutoFit/>
                        </wps:bodyPr>
                      </wps:wsp>
                      <wps:wsp>
                        <wps:cNvPr id="33" name="Rectangle 33"/>
                        <wps:cNvSpPr/>
                        <wps:spPr>
                          <a:xfrm rot="18053437">
                            <a:off x="4550078" y="3485830"/>
                            <a:ext cx="2258017" cy="880633"/>
                          </a:xfrm>
                          <a:prstGeom prst="rect">
                            <a:avLst/>
                          </a:prstGeom>
                          <a:noFill/>
                        </wps:spPr>
                        <wps:txbx>
                          <w:txbxContent>
                            <w:p w14:paraId="5207A757" w14:textId="77777777" w:rsidR="009932A7" w:rsidRPr="00FD4D23" w:rsidRDefault="009932A7" w:rsidP="009932A7">
                              <w:pPr>
                                <w:jc w:val="center"/>
                                <w:rPr>
                                  <w:rFonts w:hAnsi="Calibri"/>
                                  <w:b/>
                                  <w:bCs/>
                                  <w:caps/>
                                  <w:color w:val="000000" w:themeColor="text1"/>
                                  <w:kern w:val="24"/>
                                  <w:sz w:val="20"/>
                                  <w:szCs w:val="20"/>
                                  <w14:textOutline w14:w="9004" w14:cap="flat" w14:cmpd="sng" w14:algn="ctr">
                                    <w14:solidFill>
                                      <w14:schemeClr w14:val="tx1"/>
                                    </w14:solidFill>
                                    <w14:prstDash w14:val="solid"/>
                                    <w14:round/>
                                  </w14:textOutline>
                                </w:rPr>
                              </w:pPr>
                              <w:r w:rsidRPr="00FD4D23">
                                <w:rPr>
                                  <w:rFonts w:hAnsi="Calibri"/>
                                  <w:b/>
                                  <w:bCs/>
                                  <w:caps/>
                                  <w:color w:val="000000" w:themeColor="text1"/>
                                  <w:kern w:val="24"/>
                                  <w:sz w:val="20"/>
                                  <w:szCs w:val="20"/>
                                  <w14:textOutline w14:w="9004" w14:cap="flat" w14:cmpd="sng" w14:algn="ctr">
                                    <w14:solidFill>
                                      <w14:schemeClr w14:val="tx1"/>
                                    </w14:solidFill>
                                    <w14:prstDash w14:val="solid"/>
                                    <w14:round/>
                                  </w14:textOutline>
                                </w:rPr>
                                <w:t>MOSAIC LAW</w:t>
                              </w:r>
                            </w:p>
                          </w:txbxContent>
                        </wps:txbx>
                        <wps:bodyPr wrap="none" lIns="91440" tIns="45720" rIns="91440" bIns="45720">
                          <a:spAutoFit/>
                        </wps:bodyPr>
                      </wps:wsp>
                      <wps:wsp>
                        <wps:cNvPr id="34" name="Rectangle 34"/>
                        <wps:cNvSpPr/>
                        <wps:spPr>
                          <a:xfrm rot="18053437">
                            <a:off x="6082477" y="3412425"/>
                            <a:ext cx="1369907" cy="880633"/>
                          </a:xfrm>
                          <a:prstGeom prst="rect">
                            <a:avLst/>
                          </a:prstGeom>
                          <a:noFill/>
                        </wps:spPr>
                        <wps:txbx>
                          <w:txbxContent>
                            <w:p w14:paraId="2B325178" w14:textId="77777777" w:rsidR="009932A7" w:rsidRPr="00FD4D23" w:rsidRDefault="009932A7" w:rsidP="009932A7">
                              <w:pPr>
                                <w:jc w:val="center"/>
                                <w:rPr>
                                  <w:rFonts w:hAnsi="Calibri"/>
                                  <w:b/>
                                  <w:bCs/>
                                  <w:caps/>
                                  <w:color w:val="000000" w:themeColor="text1"/>
                                  <w:kern w:val="24"/>
                                  <w:sz w:val="20"/>
                                  <w:szCs w:val="20"/>
                                  <w14:textOutline w14:w="9004" w14:cap="flat" w14:cmpd="sng" w14:algn="ctr">
                                    <w14:solidFill>
                                      <w14:schemeClr w14:val="tx1"/>
                                    </w14:solidFill>
                                    <w14:prstDash w14:val="solid"/>
                                    <w14:round/>
                                  </w14:textOutline>
                                </w:rPr>
                              </w:pPr>
                              <w:r w:rsidRPr="00FD4D23">
                                <w:rPr>
                                  <w:rFonts w:hAnsi="Calibri"/>
                                  <w:b/>
                                  <w:bCs/>
                                  <w:caps/>
                                  <w:color w:val="000000" w:themeColor="text1"/>
                                  <w:kern w:val="24"/>
                                  <w:sz w:val="20"/>
                                  <w:szCs w:val="20"/>
                                  <w14:textOutline w14:w="9004" w14:cap="flat" w14:cmpd="sng" w14:algn="ctr">
                                    <w14:solidFill>
                                      <w14:schemeClr w14:val="tx1"/>
                                    </w14:solidFill>
                                    <w14:prstDash w14:val="solid"/>
                                    <w14:round/>
                                  </w14:textOutline>
                                </w:rPr>
                                <w:t>GRACE</w:t>
                              </w:r>
                            </w:p>
                          </w:txbxContent>
                        </wps:txbx>
                        <wps:bodyPr wrap="none" lIns="91440" tIns="45720" rIns="91440" bIns="45720">
                          <a:spAutoFit/>
                        </wps:bodyPr>
                      </wps:wsp>
                      <wps:wsp>
                        <wps:cNvPr id="35" name="Rectangle 35"/>
                        <wps:cNvSpPr/>
                        <wps:spPr>
                          <a:xfrm rot="18053437">
                            <a:off x="6830021" y="3477806"/>
                            <a:ext cx="2046027" cy="880633"/>
                          </a:xfrm>
                          <a:prstGeom prst="rect">
                            <a:avLst/>
                          </a:prstGeom>
                          <a:noFill/>
                        </wps:spPr>
                        <wps:txbx>
                          <w:txbxContent>
                            <w:p w14:paraId="27DCC70D" w14:textId="77777777" w:rsidR="009932A7" w:rsidRPr="00FD4D23" w:rsidRDefault="009932A7" w:rsidP="009932A7">
                              <w:pPr>
                                <w:jc w:val="center"/>
                                <w:rPr>
                                  <w:rFonts w:hAnsi="Calibri"/>
                                  <w:b/>
                                  <w:bCs/>
                                  <w:caps/>
                                  <w:color w:val="000000" w:themeColor="text1"/>
                                  <w:kern w:val="24"/>
                                  <w:sz w:val="20"/>
                                  <w:szCs w:val="20"/>
                                  <w14:textOutline w14:w="9004" w14:cap="flat" w14:cmpd="sng" w14:algn="ctr">
                                    <w14:solidFill>
                                      <w14:schemeClr w14:val="tx1"/>
                                    </w14:solidFill>
                                    <w14:prstDash w14:val="solid"/>
                                    <w14:round/>
                                  </w14:textOutline>
                                </w:rPr>
                              </w:pPr>
                              <w:r w:rsidRPr="00FD4D23">
                                <w:rPr>
                                  <w:rFonts w:hAnsi="Calibri"/>
                                  <w:b/>
                                  <w:bCs/>
                                  <w:caps/>
                                  <w:color w:val="000000" w:themeColor="text1"/>
                                  <w:kern w:val="24"/>
                                  <w:sz w:val="20"/>
                                  <w:szCs w:val="20"/>
                                  <w14:textOutline w14:w="9004" w14:cap="flat" w14:cmpd="sng" w14:algn="ctr">
                                    <w14:solidFill>
                                      <w14:schemeClr w14:val="tx1"/>
                                    </w14:solidFill>
                                    <w14:prstDash w14:val="solid"/>
                                    <w14:round/>
                                  </w14:textOutline>
                                </w:rPr>
                                <w:t>MILLENIUM</w:t>
                              </w:r>
                            </w:p>
                          </w:txbxContent>
                        </wps:txbx>
                        <wps:bodyPr wrap="none" lIns="91440" tIns="45720" rIns="91440" bIns="45720">
                          <a:spAutoFit/>
                        </wps:bodyPr>
                      </wps:wsp>
                    </wpg:wgp>
                  </a:graphicData>
                </a:graphic>
                <wp14:sizeRelH relativeFrom="margin">
                  <wp14:pctWidth>0</wp14:pctWidth>
                </wp14:sizeRelH>
                <wp14:sizeRelV relativeFrom="margin">
                  <wp14:pctHeight>0</wp14:pctHeight>
                </wp14:sizeRelV>
              </wp:anchor>
            </w:drawing>
          </mc:Choice>
          <mc:Fallback>
            <w:pict>
              <v:group w14:anchorId="22E4FBB4" id="Group 13" o:spid="_x0000_s1026" style="position:absolute;left:0;text-align:left;margin-left:26.2pt;margin-top:14.2pt;width:456pt;height:123.4pt;z-index:251655680;mso-width-relative:margin;mso-height-relative:margin" coordorigin="-17828,18276" coordsize="128502,3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">
                <v:rect id="Rectangle 19" o:spid="_x0000_s1027" style="position:absolute;left:8239;top:30622;width:10668;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" fillcolor="#00b050" strokecolor="black [3213]" strokeweight="2pt"/>
                <v:rect id="Rectangle 20" o:spid="_x0000_s1028" style="position:absolute;left:18907;top:30622;width:10668;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" fillcolor="#938953 [1614]" strokecolor="black [3213]" strokeweight="2pt"/>
                <v:rect id="Rectangle 22" o:spid="_x0000_s1029" style="position:absolute;left:29432;top:30622;width:10668;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" fillcolor="#00b0f0" strokecolor="black [3213]" strokeweight="2pt"/>
                <v:rect id="Rectangle 23" o:spid="_x0000_s1030" style="position:absolute;left:40052;top:30622;width:10668;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" fillcolor="#f60" strokecolor="black [3213]" strokeweight="2pt"/>
                <v:rect id="Rectangle 24" o:spid="_x0000_s1031" style="position:absolute;left:50768;top:30622;width:10668;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" fillcolor="#c00" strokecolor="black [3213]" strokeweight="2pt"/>
                <v:rect id="Rectangle 25" o:spid="_x0000_s1032" style="position:absolute;left:61293;top:30622;width:10668;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" fillcolor="#0f9" strokecolor="black [3213]" strokeweight="2pt"/>
                <v:rect id="Rectangle 26" o:spid="_x0000_s1033" style="position:absolute;left:71818;top:30622;width:10478;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" fillcolor="#c6f" strokecolor="black [3213]" strokeweight="2pt"/>
                <v:shape id="Chord 27" o:spid="_x0000_s1034" style="position:absolute;left:81220;top:19049;width:29453;height:38862;visibility:visible;mso-wrap-style:square;v-text-anchor:middle" coordsize="2945282,388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" adj="-11796480,,5400" path="m1572392,3881737c964670,3936178,394263,3491324,137372,2762582,-40405,2258269,-45870,1677612,122358,1167628,362542,439514,914336,-22492,1515905,838r56487,3880899xe" fillcolor="yellow" strokecolor="black [3213]" strokeweight="2pt">
                  <v:stroke joinstyle="miter"/>
                  <v:formulas/>
                  <v:path arrowok="t" o:connecttype="custom" o:connectlocs="1572392,3881737;137372,2762582;122358,1167628;1515905,838;1572392,3881737" o:connectangles="0,0,0,0,0" textboxrect="0,0,2945282,3886200"/>
                  <v:textbox style="layout-flow:vertical">
                    <w:txbxContent>
                      <w:p w14:paraId="7C160069" w14:textId="420AD46C" w:rsidR="009932A7" w:rsidRPr="00FD4D23" w:rsidRDefault="00427FE1" w:rsidP="00427FE1">
                        <w:pPr>
                          <w:jc w:val="center"/>
                          <w:rPr>
                            <w:rFonts w:asciiTheme="majorHAnsi" w:hAnsi="Cambria"/>
                            <w:b/>
                            <w:bCs/>
                            <w:color w:val="000000" w:themeColor="text1"/>
                            <w:kern w:val="24"/>
                            <w:sz w:val="20"/>
                            <w:szCs w:val="20"/>
                          </w:rPr>
                        </w:pPr>
                        <w:r>
                          <w:rPr>
                            <w:rFonts w:asciiTheme="majorHAnsi" w:hAnsi="Cambria"/>
                            <w:b/>
                            <w:bCs/>
                            <w:color w:val="000000" w:themeColor="text1"/>
                            <w:kern w:val="24"/>
                            <w:sz w:val="20"/>
                            <w:szCs w:val="20"/>
                          </w:rPr>
                          <w:t xml:space="preserve">                                </w:t>
                        </w:r>
                        <w:r w:rsidR="009932A7" w:rsidRPr="00FD4D23">
                          <w:rPr>
                            <w:rFonts w:asciiTheme="majorHAnsi" w:hAnsi="Cambria"/>
                            <w:b/>
                            <w:bCs/>
                            <w:color w:val="000000" w:themeColor="text1"/>
                            <w:kern w:val="24"/>
                            <w:sz w:val="20"/>
                            <w:szCs w:val="20"/>
                          </w:rPr>
                          <w:t>THE NEW HEAVENS &amp; THE NEW EARTH</w:t>
                        </w:r>
                      </w:p>
                    </w:txbxContent>
                  </v:textbox>
                </v:shape>
                <v:shape id="Chord 28" o:spid="_x0000_s1035" style="position:absolute;left:-17828;top:18276;width:27192;height:38862;flip:x;visibility:visible;mso-wrap-style:square;v-text-anchor:middle" coordsize="2719291,388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" adj="-11796480,,5400" path="m1459357,3880968c880922,3941756,339189,3471461,110326,2709834,-32398,2234865,-36814,1698200,98055,1218566,310962,461406,832209,-24979,1402907,985r56450,3879983xe" fillcolor="black [3213]" strokecolor="black [3213]" strokeweight="2pt">
                  <v:stroke joinstyle="miter"/>
                  <v:formulas/>
                  <v:path arrowok="t" o:connecttype="custom" o:connectlocs="1459357,3880968;110326,2709834;98055,1218566;1402907,985;1459357,3880968" o:connectangles="0,0,0,0,0" textboxrect="0,0,2719291,3886200"/>
                  <v:textbox style="layout-flow:vertical;mso-layout-flow-alt:bottom-to-top">
                    <w:txbxContent>
                      <w:p w14:paraId="0BC4FBCB" w14:textId="77777777" w:rsidR="00FD4D23" w:rsidRDefault="00FD4D23" w:rsidP="009932A7">
                        <w:pPr>
                          <w:jc w:val="center"/>
                          <w:rPr>
                            <w:rFonts w:asciiTheme="majorHAnsi" w:hAnsi="Cambria"/>
                            <w:b/>
                            <w:bCs/>
                            <w:kern w:val="24"/>
                            <w:sz w:val="24"/>
                            <w:szCs w:val="24"/>
                          </w:rPr>
                        </w:pPr>
                      </w:p>
                      <w:p w14:paraId="5328D365" w14:textId="43D6353B" w:rsidR="009932A7" w:rsidRPr="00FD4D23" w:rsidRDefault="009932A7" w:rsidP="009932A7">
                        <w:pPr>
                          <w:jc w:val="center"/>
                          <w:rPr>
                            <w:rFonts w:asciiTheme="majorHAnsi" w:hAnsi="Cambria"/>
                            <w:b/>
                            <w:bCs/>
                            <w:color w:val="FFFFFF" w:themeColor="background1"/>
                            <w:kern w:val="24"/>
                            <w:sz w:val="20"/>
                            <w:szCs w:val="20"/>
                          </w:rPr>
                        </w:pPr>
                        <w:r w:rsidRPr="00FD4D23">
                          <w:rPr>
                            <w:rFonts w:asciiTheme="majorHAnsi" w:hAnsi="Cambria"/>
                            <w:b/>
                            <w:bCs/>
                            <w:kern w:val="24"/>
                            <w:sz w:val="20"/>
                            <w:szCs w:val="20"/>
                          </w:rPr>
                          <w:t xml:space="preserve">ETERNITY </w:t>
                        </w:r>
                        <w:r w:rsidRPr="00FD4D23">
                          <w:rPr>
                            <w:rFonts w:asciiTheme="majorHAnsi" w:hAnsi="Cambria"/>
                            <w:b/>
                            <w:bCs/>
                            <w:kern w:val="24"/>
                            <w:sz w:val="48"/>
                            <w:szCs w:val="48"/>
                          </w:rPr>
                          <w:t xml:space="preserve"> </w:t>
                        </w:r>
                        <w:r w:rsidRPr="00FD4D23">
                          <w:rPr>
                            <w:rFonts w:asciiTheme="majorHAnsi" w:hAnsi="Cambria"/>
                            <w:b/>
                            <w:bCs/>
                            <w:color w:val="FFFFFF" w:themeColor="background1"/>
                            <w:kern w:val="24"/>
                            <w:sz w:val="48"/>
                            <w:szCs w:val="48"/>
                          </w:rPr>
                          <w:t xml:space="preserve"> </w:t>
                        </w:r>
                        <w:r w:rsidRPr="00FD4D23">
                          <w:rPr>
                            <w:rFonts w:asciiTheme="majorHAnsi" w:hAnsi="Cambria"/>
                            <w:b/>
                            <w:bCs/>
                            <w:color w:val="FFFFFF" w:themeColor="background1"/>
                            <w:kern w:val="24"/>
                            <w:sz w:val="20"/>
                            <w:szCs w:val="20"/>
                          </w:rPr>
                          <w:t>PAST</w:t>
                        </w:r>
                      </w:p>
                    </w:txbxContent>
                  </v:textbox>
                </v:shape>
                <v:rect id="Rectangle 29" o:spid="_x0000_s1036" style="position:absolute;left:4810;top:34658;width:20539;height:8806;rotation:-387379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" filled="f" stroked="f">
                  <v:textbox style="mso-fit-shape-to-text:t">
                    <w:txbxContent>
                      <w:p w14:paraId="17E86FC4" w14:textId="77777777" w:rsidR="009932A7" w:rsidRPr="00FD4D23" w:rsidRDefault="009932A7" w:rsidP="009932A7">
                        <w:pPr>
                          <w:jc w:val="center"/>
                          <w:rPr>
                            <w:rFonts w:hAnsi="Calibri"/>
                            <w:b/>
                            <w:bCs/>
                            <w:caps/>
                            <w:color w:val="000000" w:themeColor="text1"/>
                            <w:kern w:val="24"/>
                            <w:sz w:val="20"/>
                            <w:szCs w:val="20"/>
                            <w14:textOutline w14:w="9004" w14:cap="flat" w14:cmpd="sng" w14:algn="ctr">
                              <w14:solidFill>
                                <w14:schemeClr w14:val="tx1"/>
                              </w14:solidFill>
                              <w14:prstDash w14:val="solid"/>
                              <w14:round/>
                            </w14:textOutline>
                          </w:rPr>
                        </w:pPr>
                        <w:r w:rsidRPr="00FD4D23">
                          <w:rPr>
                            <w:rFonts w:hAnsi="Calibri"/>
                            <w:b/>
                            <w:bCs/>
                            <w:caps/>
                            <w:color w:val="000000" w:themeColor="text1"/>
                            <w:kern w:val="24"/>
                            <w:sz w:val="20"/>
                            <w:szCs w:val="20"/>
                            <w14:textOutline w14:w="9004" w14:cap="flat" w14:cmpd="sng" w14:algn="ctr">
                              <w14:solidFill>
                                <w14:schemeClr w14:val="tx1"/>
                              </w14:solidFill>
                              <w14:prstDash w14:val="solid"/>
                              <w14:round/>
                            </w14:textOutline>
                          </w:rPr>
                          <w:t>innocence</w:t>
                        </w:r>
                      </w:p>
                    </w:txbxContent>
                  </v:textbox>
                </v:rect>
                <v:rect id="Rectangle 30" o:spid="_x0000_s1037" style="position:absolute;left:14600;top:35007;width:21647;height:8807;rotation:-387379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" filled="f" stroked="f">
                  <v:textbox style="mso-fit-shape-to-text:t">
                    <w:txbxContent>
                      <w:p w14:paraId="6A87D249" w14:textId="77777777" w:rsidR="009932A7" w:rsidRPr="00FD4D23" w:rsidRDefault="009932A7" w:rsidP="009932A7">
                        <w:pPr>
                          <w:jc w:val="center"/>
                          <w:rPr>
                            <w:rFonts w:hAnsi="Calibri"/>
                            <w:b/>
                            <w:bCs/>
                            <w:caps/>
                            <w:color w:val="000000" w:themeColor="text1"/>
                            <w:kern w:val="24"/>
                            <w:sz w:val="20"/>
                            <w:szCs w:val="20"/>
                            <w14:textOutline w14:w="9004" w14:cap="flat" w14:cmpd="sng" w14:algn="ctr">
                              <w14:solidFill>
                                <w14:schemeClr w14:val="tx1"/>
                              </w14:solidFill>
                              <w14:prstDash w14:val="solid"/>
                              <w14:round/>
                            </w14:textOutline>
                          </w:rPr>
                        </w:pPr>
                        <w:r w:rsidRPr="00FD4D23">
                          <w:rPr>
                            <w:rFonts w:hAnsi="Calibri"/>
                            <w:b/>
                            <w:bCs/>
                            <w:caps/>
                            <w:color w:val="000000" w:themeColor="text1"/>
                            <w:kern w:val="24"/>
                            <w:sz w:val="20"/>
                            <w:szCs w:val="20"/>
                            <w14:textOutline w14:w="9004" w14:cap="flat" w14:cmpd="sng" w14:algn="ctr">
                              <w14:solidFill>
                                <w14:schemeClr w14:val="tx1"/>
                              </w14:solidFill>
                              <w14:prstDash w14:val="solid"/>
                              <w14:round/>
                            </w14:textOutline>
                          </w:rPr>
                          <w:t>CONSCIENCE</w:t>
                        </w:r>
                      </w:p>
                    </w:txbxContent>
                  </v:textbox>
                </v:rect>
                <v:rect id="Rectangle 31" o:spid="_x0000_s1038" style="position:absolute;left:24802;top:35380;width:22356;height:8412;rotation:-387379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" filled="f" stroked="f">
                  <v:textbox style="mso-fit-shape-to-text:t">
                    <w:txbxContent>
                      <w:p w14:paraId="5A0A27C6" w14:textId="77777777" w:rsidR="009932A7" w:rsidRPr="00427FE1" w:rsidRDefault="009932A7" w:rsidP="009932A7">
                        <w:pPr>
                          <w:jc w:val="center"/>
                          <w:rPr>
                            <w:rFonts w:hAnsi="Calibri"/>
                            <w:b/>
                            <w:bCs/>
                            <w:caps/>
                            <w:color w:val="000000" w:themeColor="text1"/>
                            <w:kern w:val="24"/>
                            <w:sz w:val="18"/>
                            <w:szCs w:val="18"/>
                            <w14:textOutline w14:w="9004" w14:cap="flat" w14:cmpd="sng" w14:algn="ctr">
                              <w14:solidFill>
                                <w14:schemeClr w14:val="tx1"/>
                              </w14:solidFill>
                              <w14:prstDash w14:val="solid"/>
                              <w14:round/>
                            </w14:textOutline>
                          </w:rPr>
                        </w:pPr>
                        <w:r w:rsidRPr="00427FE1">
                          <w:rPr>
                            <w:rFonts w:hAnsi="Calibri"/>
                            <w:b/>
                            <w:bCs/>
                            <w:caps/>
                            <w:color w:val="000000" w:themeColor="text1"/>
                            <w:kern w:val="24"/>
                            <w:sz w:val="18"/>
                            <w:szCs w:val="18"/>
                            <w14:textOutline w14:w="9004" w14:cap="flat" w14:cmpd="sng" w14:algn="ctr">
                              <w14:solidFill>
                                <w14:schemeClr w14:val="tx1"/>
                              </w14:solidFill>
                              <w14:prstDash w14:val="solid"/>
                              <w14:round/>
                            </w14:textOutline>
                          </w:rPr>
                          <w:t>GOVERNMENT</w:t>
                        </w:r>
                      </w:p>
                    </w:txbxContent>
                  </v:textbox>
                </v:rect>
                <v:rect id="Rectangle 32" o:spid="_x0000_s1039" style="position:absolute;left:38639;top:34490;width:17071;height:8806;rotation:-387379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" filled="f" stroked="f">
                  <v:textbox style="mso-fit-shape-to-text:t">
                    <w:txbxContent>
                      <w:p w14:paraId="43237A53" w14:textId="77777777" w:rsidR="009932A7" w:rsidRPr="00FD4D23" w:rsidRDefault="009932A7" w:rsidP="009932A7">
                        <w:pPr>
                          <w:jc w:val="center"/>
                          <w:rPr>
                            <w:rFonts w:hAnsi="Calibri"/>
                            <w:b/>
                            <w:bCs/>
                            <w:caps/>
                            <w:color w:val="000000" w:themeColor="text1"/>
                            <w:kern w:val="24"/>
                            <w:sz w:val="20"/>
                            <w:szCs w:val="20"/>
                            <w14:textOutline w14:w="9004" w14:cap="flat" w14:cmpd="sng" w14:algn="ctr">
                              <w14:solidFill>
                                <w14:schemeClr w14:val="tx1"/>
                              </w14:solidFill>
                              <w14:prstDash w14:val="solid"/>
                              <w14:round/>
                            </w14:textOutline>
                          </w:rPr>
                        </w:pPr>
                        <w:r w:rsidRPr="00FD4D23">
                          <w:rPr>
                            <w:rFonts w:hAnsi="Calibri"/>
                            <w:b/>
                            <w:bCs/>
                            <w:caps/>
                            <w:color w:val="000000" w:themeColor="text1"/>
                            <w:kern w:val="24"/>
                            <w:sz w:val="20"/>
                            <w:szCs w:val="20"/>
                            <w14:textOutline w14:w="9004" w14:cap="flat" w14:cmpd="sng" w14:algn="ctr">
                              <w14:solidFill>
                                <w14:schemeClr w14:val="tx1"/>
                              </w14:solidFill>
                              <w14:prstDash w14:val="solid"/>
                              <w14:round/>
                            </w14:textOutline>
                          </w:rPr>
                          <w:t>PROMISE</w:t>
                        </w:r>
                      </w:p>
                    </w:txbxContent>
                  </v:textbox>
                </v:rect>
                <v:rect id="Rectangle 33" o:spid="_x0000_s1040" style="position:absolute;left:45501;top:34857;width:22580;height:8807;rotation:-387379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" filled="f" stroked="f">
                  <v:textbox style="mso-fit-shape-to-text:t">
                    <w:txbxContent>
                      <w:p w14:paraId="5207A757" w14:textId="77777777" w:rsidR="009932A7" w:rsidRPr="00FD4D23" w:rsidRDefault="009932A7" w:rsidP="009932A7">
                        <w:pPr>
                          <w:jc w:val="center"/>
                          <w:rPr>
                            <w:rFonts w:hAnsi="Calibri"/>
                            <w:b/>
                            <w:bCs/>
                            <w:caps/>
                            <w:color w:val="000000" w:themeColor="text1"/>
                            <w:kern w:val="24"/>
                            <w:sz w:val="20"/>
                            <w:szCs w:val="20"/>
                            <w14:textOutline w14:w="9004" w14:cap="flat" w14:cmpd="sng" w14:algn="ctr">
                              <w14:solidFill>
                                <w14:schemeClr w14:val="tx1"/>
                              </w14:solidFill>
                              <w14:prstDash w14:val="solid"/>
                              <w14:round/>
                            </w14:textOutline>
                          </w:rPr>
                        </w:pPr>
                        <w:r w:rsidRPr="00FD4D23">
                          <w:rPr>
                            <w:rFonts w:hAnsi="Calibri"/>
                            <w:b/>
                            <w:bCs/>
                            <w:caps/>
                            <w:color w:val="000000" w:themeColor="text1"/>
                            <w:kern w:val="24"/>
                            <w:sz w:val="20"/>
                            <w:szCs w:val="20"/>
                            <w14:textOutline w14:w="9004" w14:cap="flat" w14:cmpd="sng" w14:algn="ctr">
                              <w14:solidFill>
                                <w14:schemeClr w14:val="tx1"/>
                              </w14:solidFill>
                              <w14:prstDash w14:val="solid"/>
                              <w14:round/>
                            </w14:textOutline>
                          </w:rPr>
                          <w:t>MOSAIC LAW</w:t>
                        </w:r>
                      </w:p>
                    </w:txbxContent>
                  </v:textbox>
                </v:rect>
                <v:rect id="Rectangle 34" o:spid="_x0000_s1041" style="position:absolute;left:60824;top:34124;width:13699;height:8806;rotation:-387379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" filled="f" stroked="f">
                  <v:textbox style="mso-fit-shape-to-text:t">
                    <w:txbxContent>
                      <w:p w14:paraId="2B325178" w14:textId="77777777" w:rsidR="009932A7" w:rsidRPr="00FD4D23" w:rsidRDefault="009932A7" w:rsidP="009932A7">
                        <w:pPr>
                          <w:jc w:val="center"/>
                          <w:rPr>
                            <w:rFonts w:hAnsi="Calibri"/>
                            <w:b/>
                            <w:bCs/>
                            <w:caps/>
                            <w:color w:val="000000" w:themeColor="text1"/>
                            <w:kern w:val="24"/>
                            <w:sz w:val="20"/>
                            <w:szCs w:val="20"/>
                            <w14:textOutline w14:w="9004" w14:cap="flat" w14:cmpd="sng" w14:algn="ctr">
                              <w14:solidFill>
                                <w14:schemeClr w14:val="tx1"/>
                              </w14:solidFill>
                              <w14:prstDash w14:val="solid"/>
                              <w14:round/>
                            </w14:textOutline>
                          </w:rPr>
                        </w:pPr>
                        <w:r w:rsidRPr="00FD4D23">
                          <w:rPr>
                            <w:rFonts w:hAnsi="Calibri"/>
                            <w:b/>
                            <w:bCs/>
                            <w:caps/>
                            <w:color w:val="000000" w:themeColor="text1"/>
                            <w:kern w:val="24"/>
                            <w:sz w:val="20"/>
                            <w:szCs w:val="20"/>
                            <w14:textOutline w14:w="9004" w14:cap="flat" w14:cmpd="sng" w14:algn="ctr">
                              <w14:solidFill>
                                <w14:schemeClr w14:val="tx1"/>
                              </w14:solidFill>
                              <w14:prstDash w14:val="solid"/>
                              <w14:round/>
                            </w14:textOutline>
                          </w:rPr>
                          <w:t>GRACE</w:t>
                        </w:r>
                      </w:p>
                    </w:txbxContent>
                  </v:textbox>
                </v:rect>
                <v:rect id="Rectangle 35" o:spid="_x0000_s1042" style="position:absolute;left:68300;top:34778;width:20460;height:8806;rotation:-387379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" filled="f" stroked="f">
                  <v:textbox style="mso-fit-shape-to-text:t">
                    <w:txbxContent>
                      <w:p w14:paraId="27DCC70D" w14:textId="77777777" w:rsidR="009932A7" w:rsidRPr="00FD4D23" w:rsidRDefault="009932A7" w:rsidP="009932A7">
                        <w:pPr>
                          <w:jc w:val="center"/>
                          <w:rPr>
                            <w:rFonts w:hAnsi="Calibri"/>
                            <w:b/>
                            <w:bCs/>
                            <w:caps/>
                            <w:color w:val="000000" w:themeColor="text1"/>
                            <w:kern w:val="24"/>
                            <w:sz w:val="20"/>
                            <w:szCs w:val="20"/>
                            <w14:textOutline w14:w="9004" w14:cap="flat" w14:cmpd="sng" w14:algn="ctr">
                              <w14:solidFill>
                                <w14:schemeClr w14:val="tx1"/>
                              </w14:solidFill>
                              <w14:prstDash w14:val="solid"/>
                              <w14:round/>
                            </w14:textOutline>
                          </w:rPr>
                        </w:pPr>
                        <w:r w:rsidRPr="00FD4D23">
                          <w:rPr>
                            <w:rFonts w:hAnsi="Calibri"/>
                            <w:b/>
                            <w:bCs/>
                            <w:caps/>
                            <w:color w:val="000000" w:themeColor="text1"/>
                            <w:kern w:val="24"/>
                            <w:sz w:val="20"/>
                            <w:szCs w:val="20"/>
                            <w14:textOutline w14:w="9004" w14:cap="flat" w14:cmpd="sng" w14:algn="ctr">
                              <w14:solidFill>
                                <w14:schemeClr w14:val="tx1"/>
                              </w14:solidFill>
                              <w14:prstDash w14:val="solid"/>
                              <w14:round/>
                            </w14:textOutline>
                          </w:rPr>
                          <w:t>MILLENIUM</w:t>
                        </w:r>
                      </w:p>
                    </w:txbxContent>
                  </v:textbox>
                </v:rect>
              </v:group>
            </w:pict>
          </mc:Fallback>
        </mc:AlternateContent>
      </w:r>
    </w:p>
    <w:p w14:paraId="77CD019A" w14:textId="0CE29F1D" w:rsidR="00543749" w:rsidRPr="009932A7" w:rsidRDefault="00543749" w:rsidP="00543749">
      <w:pPr>
        <w:autoSpaceDE w:val="0"/>
        <w:autoSpaceDN w:val="0"/>
        <w:adjustRightInd w:val="0"/>
        <w:spacing w:after="0" w:line="240" w:lineRule="auto"/>
        <w:rPr>
          <w:rFonts w:ascii="Times New Roman" w:hAnsi="Times New Roman" w:cs="Times New Roman"/>
          <w:b/>
          <w:bCs/>
          <w:color w:val="000000"/>
          <w:kern w:val="24"/>
          <w:sz w:val="24"/>
          <w:szCs w:val="24"/>
          <w:lang w:val="en-US"/>
          <w14:shadow w14:blurRad="50800" w14:dist="38100" w14:dir="2700000" w14:sx="100000" w14:sy="100000" w14:kx="0" w14:ky="0" w14:algn="tl">
            <w14:srgbClr w14:val="000000">
              <w14:alpha w14:val="60000"/>
            </w14:srgbClr>
          </w14:shadow>
        </w:rPr>
      </w:pPr>
    </w:p>
    <w:p w14:paraId="0EC367EF" w14:textId="77777777" w:rsidR="00543749" w:rsidRPr="00543749" w:rsidRDefault="00543749" w:rsidP="00543749">
      <w:pPr>
        <w:rPr>
          <w:rFonts w:ascii="Times New Roman" w:hAnsi="Times New Roman" w:cs="Times New Roman"/>
          <w:sz w:val="24"/>
          <w:szCs w:val="24"/>
          <w:lang w:val="en-US"/>
        </w:rPr>
      </w:pPr>
    </w:p>
    <w:p w14:paraId="79770061" w14:textId="77777777" w:rsidR="00C62A69" w:rsidRDefault="00C62A69">
      <w:pPr>
        <w:rPr>
          <w:rFonts w:ascii="Cooper Std Black" w:hAnsi="Cooper Std Black"/>
          <w:sz w:val="36"/>
        </w:rPr>
      </w:pPr>
    </w:p>
    <w:p w14:paraId="65569128" w14:textId="77777777" w:rsidR="007A4C65" w:rsidRDefault="007A4C65">
      <w:pPr>
        <w:rPr>
          <w:rFonts w:ascii="Cooper Std Black" w:hAnsi="Cooper Std Black"/>
          <w:sz w:val="36"/>
        </w:rPr>
      </w:pPr>
    </w:p>
    <w:p w14:paraId="450B988D" w14:textId="77777777" w:rsidR="005F739E" w:rsidRPr="007A4C65" w:rsidRDefault="005F739E">
      <w:pPr>
        <w:rPr>
          <w:rFonts w:ascii="Cooper Std Black" w:hAnsi="Cooper Std Black"/>
          <w:sz w:val="10"/>
        </w:rPr>
      </w:pPr>
    </w:p>
    <w:p w14:paraId="68E83E13" w14:textId="77777777" w:rsidR="007A4C65" w:rsidRPr="009932A7" w:rsidRDefault="007A4C65">
      <w:pPr>
        <w:rPr>
          <w:b/>
          <w:bCs/>
          <w:color w:val="000000"/>
          <w:kern w:val="24"/>
          <w14:shadow w14:blurRad="50800" w14:dist="38100" w14:dir="2700000" w14:sx="100000" w14:sy="100000" w14:kx="0" w14:ky="0" w14:algn="tl">
            <w14:srgbClr w14:val="000000">
              <w14:alpha w14:val="60000"/>
            </w14:srgbClr>
          </w14:shadow>
        </w:rPr>
      </w:pPr>
      <w:r w:rsidRPr="009932A7">
        <w:rPr>
          <w:rFonts w:ascii="Times New Roman" w:hAnsi="Times New Roman" w:cs="Times New Roman"/>
          <w:b/>
          <w:bCs/>
          <w:color w:val="000000"/>
          <w:kern w:val="24"/>
          <w:szCs w:val="40"/>
          <w:lang w:val="en-US"/>
          <w14:shadow w14:blurRad="50800" w14:dist="38100" w14:dir="2700000" w14:sx="100000" w14:sy="100000" w14:kx="0" w14:ky="0" w14:algn="tl">
            <w14:srgbClr w14:val="000000">
              <w14:alpha w14:val="60000"/>
            </w14:srgbClr>
          </w14:shadow>
        </w:rPr>
        <w:t xml:space="preserve">     </w:t>
      </w:r>
      <w:r w:rsidRPr="009932A7">
        <w:rPr>
          <w:rFonts w:ascii="Times New Roman" w:hAnsi="Times New Roman" w:cs="Times New Roman"/>
          <w:b/>
          <w:bCs/>
          <w:color w:val="000000"/>
          <w:kern w:val="24"/>
          <w:lang w:val="en-US"/>
          <w14:shadow w14:blurRad="50800" w14:dist="38100" w14:dir="2700000" w14:sx="100000" w14:sy="100000" w14:kx="0" w14:ky="0" w14:algn="tl">
            <w14:srgbClr w14:val="000000">
              <w14:alpha w14:val="60000"/>
            </w14:srgbClr>
          </w14:shadow>
        </w:rPr>
        <w:t xml:space="preserve">THE DISPENSATION OF INNOCENCE:  </w:t>
      </w:r>
      <w:r w:rsidRPr="009932A7">
        <w:rPr>
          <w:b/>
          <w:bCs/>
          <w:color w:val="000000"/>
          <w:kern w:val="24"/>
          <w14:shadow w14:blurRad="50800" w14:dist="38100" w14:dir="2700000" w14:sx="100000" w14:sy="100000" w14:kx="0" w14:ky="0" w14:algn="tl">
            <w14:srgbClr w14:val="000000">
              <w14:alpha w14:val="60000"/>
            </w14:srgbClr>
          </w14:shadow>
        </w:rPr>
        <w:t xml:space="preserve">  </w:t>
      </w:r>
    </w:p>
    <w:p w14:paraId="30A24B7A" w14:textId="77777777" w:rsidR="007A4C65" w:rsidRPr="005F739E" w:rsidRDefault="002D7755" w:rsidP="007E60CC">
      <w:pPr>
        <w:pStyle w:val="ListParagraph"/>
        <w:numPr>
          <w:ilvl w:val="0"/>
          <w:numId w:val="3"/>
        </w:numPr>
        <w:rPr>
          <w:b/>
          <w:sz w:val="22"/>
          <w:szCs w:val="22"/>
          <w:lang w:val="en-US"/>
        </w:rPr>
      </w:pPr>
      <w:r w:rsidRPr="005F739E">
        <w:rPr>
          <w:rFonts w:eastAsiaTheme="minorEastAsia"/>
          <w:b/>
          <w:bCs/>
          <w:sz w:val="22"/>
          <w:szCs w:val="22"/>
        </w:rPr>
        <w:t>T</w:t>
      </w:r>
      <w:r w:rsidR="006874D7">
        <w:rPr>
          <w:rFonts w:eastAsiaTheme="minorEastAsia"/>
          <w:b/>
          <w:bCs/>
          <w:sz w:val="22"/>
          <w:szCs w:val="22"/>
        </w:rPr>
        <w:t xml:space="preserve">he </w:t>
      </w:r>
      <w:r w:rsidR="006874D7" w:rsidRPr="006874D7">
        <w:rPr>
          <w:rFonts w:eastAsiaTheme="minorEastAsia"/>
          <w:b/>
          <w:bCs/>
          <w:i/>
          <w:sz w:val="22"/>
          <w:szCs w:val="22"/>
          <w:u w:val="single"/>
        </w:rPr>
        <w:t>Time</w:t>
      </w:r>
      <w:r w:rsidR="006874D7">
        <w:rPr>
          <w:rFonts w:eastAsiaTheme="minorEastAsia"/>
          <w:b/>
          <w:bCs/>
          <w:sz w:val="22"/>
          <w:szCs w:val="22"/>
        </w:rPr>
        <w:t>. T</w:t>
      </w:r>
      <w:r w:rsidRPr="005F739E">
        <w:rPr>
          <w:rFonts w:eastAsiaTheme="minorEastAsia"/>
          <w:b/>
          <w:bCs/>
          <w:sz w:val="22"/>
          <w:szCs w:val="22"/>
        </w:rPr>
        <w:t xml:space="preserve">his </w:t>
      </w:r>
      <w:r w:rsidR="007A4C65" w:rsidRPr="005F739E">
        <w:rPr>
          <w:rFonts w:eastAsiaTheme="minorEastAsia"/>
          <w:b/>
          <w:bCs/>
          <w:sz w:val="22"/>
          <w:szCs w:val="22"/>
        </w:rPr>
        <w:t xml:space="preserve">era began with the </w:t>
      </w:r>
      <w:r w:rsidR="00D15B00">
        <w:rPr>
          <w:rFonts w:eastAsiaTheme="minorEastAsia"/>
          <w:b/>
          <w:bCs/>
          <w:sz w:val="22"/>
          <w:szCs w:val="22"/>
        </w:rPr>
        <w:t>Forming</w:t>
      </w:r>
      <w:r w:rsidRPr="005F739E">
        <w:rPr>
          <w:rFonts w:eastAsiaTheme="minorEastAsia"/>
          <w:b/>
          <w:bCs/>
          <w:sz w:val="22"/>
          <w:szCs w:val="22"/>
        </w:rPr>
        <w:t xml:space="preserve"> of man</w:t>
      </w:r>
      <w:r w:rsidR="007A4C65" w:rsidRPr="005F739E">
        <w:rPr>
          <w:b/>
          <w:sz w:val="22"/>
          <w:szCs w:val="22"/>
          <w:lang w:val="en-US"/>
        </w:rPr>
        <w:t xml:space="preserve"> and e</w:t>
      </w:r>
      <w:proofErr w:type="spellStart"/>
      <w:r w:rsidR="007A4C65" w:rsidRPr="005F739E">
        <w:rPr>
          <w:b/>
          <w:bCs/>
          <w:sz w:val="22"/>
          <w:szCs w:val="22"/>
        </w:rPr>
        <w:t>nded</w:t>
      </w:r>
      <w:proofErr w:type="spellEnd"/>
      <w:r w:rsidR="007A4C65" w:rsidRPr="005F739E">
        <w:rPr>
          <w:b/>
          <w:bCs/>
          <w:sz w:val="22"/>
          <w:szCs w:val="22"/>
        </w:rPr>
        <w:t xml:space="preserve"> with the F</w:t>
      </w:r>
      <w:r w:rsidRPr="005F739E">
        <w:rPr>
          <w:rFonts w:eastAsiaTheme="minorEastAsia"/>
          <w:b/>
          <w:bCs/>
          <w:sz w:val="22"/>
          <w:szCs w:val="22"/>
        </w:rPr>
        <w:t>all of man</w:t>
      </w:r>
    </w:p>
    <w:p w14:paraId="5D36425D" w14:textId="77777777" w:rsidR="007A4C65" w:rsidRPr="005F739E" w:rsidRDefault="007A4C65" w:rsidP="007A4C65">
      <w:pPr>
        <w:pStyle w:val="ListParagraph"/>
        <w:rPr>
          <w:b/>
          <w:sz w:val="22"/>
          <w:szCs w:val="22"/>
          <w:lang w:val="en-US"/>
        </w:rPr>
      </w:pPr>
    </w:p>
    <w:p w14:paraId="059CC8B9" w14:textId="77777777" w:rsidR="007A4C65" w:rsidRPr="005F739E" w:rsidRDefault="002D7755" w:rsidP="007E60CC">
      <w:pPr>
        <w:pStyle w:val="ListParagraph"/>
        <w:numPr>
          <w:ilvl w:val="0"/>
          <w:numId w:val="3"/>
        </w:numPr>
        <w:rPr>
          <w:b/>
          <w:sz w:val="22"/>
          <w:szCs w:val="22"/>
          <w:lang w:val="en-US"/>
        </w:rPr>
      </w:pPr>
      <w:r w:rsidRPr="005F739E">
        <w:rPr>
          <w:b/>
          <w:bCs/>
          <w:sz w:val="22"/>
          <w:szCs w:val="22"/>
        </w:rPr>
        <w:t>This was the innocent or unfallen state when</w:t>
      </w:r>
      <w:r w:rsidR="007A4C65" w:rsidRPr="005F739E">
        <w:rPr>
          <w:b/>
          <w:bCs/>
          <w:sz w:val="22"/>
          <w:szCs w:val="22"/>
        </w:rPr>
        <w:t xml:space="preserve"> mankind was neither righteous nor sinful</w:t>
      </w:r>
    </w:p>
    <w:p w14:paraId="6ACD1A00" w14:textId="77777777" w:rsidR="007A4C65" w:rsidRPr="005F739E" w:rsidRDefault="007A4C65" w:rsidP="007A4C65">
      <w:pPr>
        <w:pStyle w:val="ListParagraph"/>
        <w:rPr>
          <w:b/>
          <w:bCs/>
          <w:sz w:val="22"/>
          <w:szCs w:val="22"/>
        </w:rPr>
      </w:pPr>
      <w:r w:rsidRPr="005F739E">
        <w:rPr>
          <w:b/>
          <w:bCs/>
          <w:sz w:val="22"/>
          <w:szCs w:val="22"/>
        </w:rPr>
        <w:t xml:space="preserve"> because they had not chosen good nor evil.</w:t>
      </w:r>
    </w:p>
    <w:p w14:paraId="596B6610" w14:textId="77777777" w:rsidR="007A4C65" w:rsidRPr="005F739E" w:rsidRDefault="007A4C65" w:rsidP="007A4C65">
      <w:pPr>
        <w:pStyle w:val="ListParagraph"/>
        <w:rPr>
          <w:b/>
          <w:sz w:val="22"/>
          <w:szCs w:val="22"/>
          <w:lang w:val="en-US"/>
        </w:rPr>
      </w:pPr>
    </w:p>
    <w:p w14:paraId="08375B98" w14:textId="77777777" w:rsidR="007A4C65" w:rsidRPr="005F739E" w:rsidRDefault="007A4C65" w:rsidP="007E60CC">
      <w:pPr>
        <w:pStyle w:val="ListParagraph"/>
        <w:numPr>
          <w:ilvl w:val="0"/>
          <w:numId w:val="3"/>
        </w:numPr>
        <w:rPr>
          <w:b/>
          <w:sz w:val="22"/>
          <w:szCs w:val="22"/>
          <w:lang w:val="en-US"/>
        </w:rPr>
      </w:pPr>
      <w:r w:rsidRPr="005F739E">
        <w:rPr>
          <w:b/>
          <w:bCs/>
          <w:sz w:val="22"/>
          <w:szCs w:val="22"/>
        </w:rPr>
        <w:t xml:space="preserve"> </w:t>
      </w:r>
      <w:r w:rsidR="002D7755" w:rsidRPr="005F739E">
        <w:rPr>
          <w:b/>
          <w:bCs/>
          <w:sz w:val="22"/>
          <w:szCs w:val="22"/>
        </w:rPr>
        <w:t>Man was created with a favourable disposition</w:t>
      </w:r>
      <w:r w:rsidRPr="005F739E">
        <w:rPr>
          <w:b/>
          <w:bCs/>
          <w:sz w:val="22"/>
          <w:szCs w:val="22"/>
        </w:rPr>
        <w:t xml:space="preserve"> towards God, but was on probation as to  </w:t>
      </w:r>
    </w:p>
    <w:p w14:paraId="4EC17949" w14:textId="77777777" w:rsidR="007A4C65" w:rsidRPr="005F739E" w:rsidRDefault="007A4C65" w:rsidP="007A4C65">
      <w:pPr>
        <w:pStyle w:val="ListParagraph"/>
        <w:rPr>
          <w:b/>
          <w:bCs/>
          <w:sz w:val="22"/>
          <w:szCs w:val="22"/>
        </w:rPr>
      </w:pPr>
      <w:r w:rsidRPr="005F739E">
        <w:rPr>
          <w:b/>
          <w:bCs/>
          <w:sz w:val="22"/>
          <w:szCs w:val="22"/>
        </w:rPr>
        <w:t xml:space="preserve"> whether he would choose to continue that way.</w:t>
      </w:r>
    </w:p>
    <w:p w14:paraId="6F56BFA8" w14:textId="77777777" w:rsidR="007A4C65" w:rsidRPr="005F739E" w:rsidRDefault="007A4C65" w:rsidP="007A4C65">
      <w:pPr>
        <w:pStyle w:val="ListParagraph"/>
        <w:rPr>
          <w:b/>
          <w:sz w:val="22"/>
          <w:szCs w:val="22"/>
          <w:lang w:val="en-US"/>
        </w:rPr>
      </w:pPr>
    </w:p>
    <w:p w14:paraId="6E037D93" w14:textId="77777777" w:rsidR="007A4C65" w:rsidRPr="005F739E" w:rsidRDefault="002D7755" w:rsidP="007E60CC">
      <w:pPr>
        <w:pStyle w:val="ListParagraph"/>
        <w:numPr>
          <w:ilvl w:val="0"/>
          <w:numId w:val="3"/>
        </w:numPr>
        <w:rPr>
          <w:b/>
          <w:sz w:val="22"/>
          <w:szCs w:val="22"/>
          <w:lang w:val="en-US"/>
        </w:rPr>
      </w:pPr>
      <w:r w:rsidRPr="005F739E">
        <w:rPr>
          <w:rFonts w:eastAsiaTheme="minorEastAsia"/>
          <w:b/>
          <w:bCs/>
          <w:sz w:val="22"/>
          <w:szCs w:val="22"/>
        </w:rPr>
        <w:t xml:space="preserve">God’s </w:t>
      </w:r>
      <w:r w:rsidRPr="005F739E">
        <w:rPr>
          <w:rFonts w:eastAsiaTheme="minorEastAsia"/>
          <w:b/>
          <w:bCs/>
          <w:i/>
          <w:sz w:val="22"/>
          <w:szCs w:val="22"/>
        </w:rPr>
        <w:t>Revelation</w:t>
      </w:r>
      <w:r w:rsidRPr="005F739E">
        <w:rPr>
          <w:rFonts w:eastAsiaTheme="minorEastAsia"/>
          <w:b/>
          <w:bCs/>
          <w:sz w:val="22"/>
          <w:szCs w:val="22"/>
        </w:rPr>
        <w:t xml:space="preserve"> for the first dispensation is </w:t>
      </w:r>
      <w:r w:rsidR="007A4C65" w:rsidRPr="005F739E">
        <w:rPr>
          <w:rFonts w:eastAsiaTheme="minorEastAsia"/>
          <w:b/>
          <w:bCs/>
          <w:sz w:val="22"/>
          <w:szCs w:val="22"/>
        </w:rPr>
        <w:t>recorded in Genesis 1:28,29; 2:15-17, 24</w:t>
      </w:r>
    </w:p>
    <w:p w14:paraId="16F55FD3" w14:textId="77777777" w:rsidR="00BF0F07" w:rsidRPr="005F739E" w:rsidRDefault="00BF0F07" w:rsidP="00BF0F07">
      <w:pPr>
        <w:pStyle w:val="ListParagraph"/>
        <w:rPr>
          <w:b/>
          <w:sz w:val="22"/>
          <w:szCs w:val="22"/>
          <w:lang w:val="en-US"/>
        </w:rPr>
      </w:pPr>
    </w:p>
    <w:p w14:paraId="5E69D906" w14:textId="77777777" w:rsidR="00BF0F07" w:rsidRPr="005F739E" w:rsidRDefault="007A4C65" w:rsidP="007E60CC">
      <w:pPr>
        <w:pStyle w:val="ListParagraph"/>
        <w:numPr>
          <w:ilvl w:val="0"/>
          <w:numId w:val="5"/>
        </w:numPr>
        <w:rPr>
          <w:b/>
          <w:sz w:val="22"/>
          <w:szCs w:val="22"/>
          <w:lang w:val="en-US"/>
        </w:rPr>
      </w:pPr>
      <w:r w:rsidRPr="005F739E">
        <w:rPr>
          <w:b/>
          <w:bCs/>
          <w:sz w:val="22"/>
          <w:szCs w:val="22"/>
        </w:rPr>
        <w:t xml:space="preserve">Man was to live in a loving marital </w:t>
      </w:r>
      <w:r w:rsidRPr="005F739E">
        <w:rPr>
          <w:b/>
          <w:bCs/>
          <w:i/>
          <w:sz w:val="22"/>
          <w:szCs w:val="22"/>
        </w:rPr>
        <w:t>Relationship</w:t>
      </w:r>
      <w:r w:rsidRPr="005F739E">
        <w:rPr>
          <w:b/>
          <w:bCs/>
          <w:sz w:val="22"/>
          <w:szCs w:val="22"/>
        </w:rPr>
        <w:t>.</w:t>
      </w:r>
    </w:p>
    <w:p w14:paraId="1DB79DF0" w14:textId="77777777" w:rsidR="00BF0F07" w:rsidRPr="005F739E" w:rsidRDefault="00BF0F07" w:rsidP="00BF0F07">
      <w:pPr>
        <w:pStyle w:val="ListParagraph"/>
        <w:rPr>
          <w:b/>
          <w:sz w:val="22"/>
          <w:szCs w:val="22"/>
          <w:lang w:val="en-US"/>
        </w:rPr>
      </w:pPr>
    </w:p>
    <w:p w14:paraId="2832C31A" w14:textId="77777777" w:rsidR="007A4C65" w:rsidRPr="005F739E" w:rsidRDefault="007A4C65" w:rsidP="007E60CC">
      <w:pPr>
        <w:pStyle w:val="ListParagraph"/>
        <w:numPr>
          <w:ilvl w:val="0"/>
          <w:numId w:val="5"/>
        </w:numPr>
        <w:rPr>
          <w:b/>
          <w:sz w:val="22"/>
          <w:szCs w:val="22"/>
          <w:lang w:val="en-US"/>
        </w:rPr>
      </w:pPr>
      <w:r w:rsidRPr="005F739E">
        <w:rPr>
          <w:b/>
          <w:bCs/>
          <w:sz w:val="22"/>
          <w:szCs w:val="22"/>
        </w:rPr>
        <w:t xml:space="preserve">They were to </w:t>
      </w:r>
      <w:r w:rsidRPr="005F739E">
        <w:rPr>
          <w:b/>
          <w:bCs/>
          <w:i/>
          <w:sz w:val="22"/>
          <w:szCs w:val="22"/>
        </w:rPr>
        <w:t>Reproduce</w:t>
      </w:r>
      <w:r w:rsidRPr="005F739E">
        <w:rPr>
          <w:b/>
          <w:bCs/>
          <w:sz w:val="22"/>
          <w:szCs w:val="22"/>
        </w:rPr>
        <w:t xml:space="preserve"> themselves.</w:t>
      </w:r>
    </w:p>
    <w:p w14:paraId="3E7377CA" w14:textId="77777777" w:rsidR="00BF0F07" w:rsidRPr="005F739E" w:rsidRDefault="00BF0F07" w:rsidP="00BF0F07">
      <w:pPr>
        <w:pStyle w:val="ListParagraph"/>
        <w:rPr>
          <w:b/>
          <w:sz w:val="22"/>
          <w:szCs w:val="22"/>
          <w:lang w:val="en-US"/>
        </w:rPr>
      </w:pPr>
    </w:p>
    <w:p w14:paraId="6EC754D3" w14:textId="77777777" w:rsidR="007A4C65" w:rsidRPr="005F739E" w:rsidRDefault="002D7755" w:rsidP="007E60CC">
      <w:pPr>
        <w:pStyle w:val="ListParagraph"/>
        <w:numPr>
          <w:ilvl w:val="0"/>
          <w:numId w:val="5"/>
        </w:numPr>
        <w:rPr>
          <w:b/>
          <w:sz w:val="22"/>
          <w:szCs w:val="22"/>
          <w:lang w:val="en-US"/>
        </w:rPr>
      </w:pPr>
      <w:r w:rsidRPr="005F739E">
        <w:rPr>
          <w:b/>
          <w:bCs/>
          <w:sz w:val="22"/>
          <w:szCs w:val="22"/>
        </w:rPr>
        <w:t xml:space="preserve">They were to exercise </w:t>
      </w:r>
      <w:r w:rsidR="007A4C65" w:rsidRPr="005F739E">
        <w:rPr>
          <w:b/>
          <w:bCs/>
          <w:i/>
          <w:sz w:val="22"/>
          <w:szCs w:val="22"/>
        </w:rPr>
        <w:t>R</w:t>
      </w:r>
      <w:r w:rsidRPr="005F739E">
        <w:rPr>
          <w:b/>
          <w:bCs/>
          <w:i/>
          <w:sz w:val="22"/>
          <w:szCs w:val="22"/>
        </w:rPr>
        <w:t>ule</w:t>
      </w:r>
      <w:r w:rsidRPr="005F739E">
        <w:rPr>
          <w:b/>
          <w:bCs/>
          <w:sz w:val="22"/>
          <w:szCs w:val="22"/>
        </w:rPr>
        <w:t xml:space="preserve"> over the animal </w:t>
      </w:r>
      <w:r w:rsidR="007A4C65" w:rsidRPr="005F739E">
        <w:rPr>
          <w:b/>
          <w:bCs/>
          <w:sz w:val="22"/>
          <w:szCs w:val="22"/>
        </w:rPr>
        <w:t xml:space="preserve">and plant life.  </w:t>
      </w:r>
    </w:p>
    <w:p w14:paraId="700E17B0" w14:textId="77777777" w:rsidR="00BF0F07" w:rsidRPr="005F739E" w:rsidRDefault="00BF0F07" w:rsidP="00BF0F07">
      <w:pPr>
        <w:pStyle w:val="ListParagraph"/>
        <w:rPr>
          <w:b/>
          <w:sz w:val="22"/>
          <w:szCs w:val="22"/>
          <w:lang w:val="en-US"/>
        </w:rPr>
      </w:pPr>
    </w:p>
    <w:p w14:paraId="67AFB0A6" w14:textId="77777777" w:rsidR="00AA52C9" w:rsidRPr="005F739E" w:rsidRDefault="002D7755" w:rsidP="007E60CC">
      <w:pPr>
        <w:pStyle w:val="ListParagraph"/>
        <w:numPr>
          <w:ilvl w:val="0"/>
          <w:numId w:val="5"/>
        </w:numPr>
        <w:rPr>
          <w:b/>
          <w:sz w:val="22"/>
          <w:szCs w:val="22"/>
          <w:lang w:val="en-US"/>
        </w:rPr>
      </w:pPr>
      <w:r w:rsidRPr="005F739E">
        <w:rPr>
          <w:b/>
          <w:bCs/>
          <w:sz w:val="22"/>
          <w:szCs w:val="22"/>
        </w:rPr>
        <w:t xml:space="preserve">They were to </w:t>
      </w:r>
      <w:r w:rsidR="00BF0F07" w:rsidRPr="005F739E">
        <w:rPr>
          <w:b/>
          <w:bCs/>
          <w:i/>
          <w:sz w:val="22"/>
          <w:szCs w:val="22"/>
        </w:rPr>
        <w:t>R</w:t>
      </w:r>
      <w:r w:rsidRPr="005F739E">
        <w:rPr>
          <w:b/>
          <w:bCs/>
          <w:i/>
          <w:sz w:val="22"/>
          <w:szCs w:val="22"/>
        </w:rPr>
        <w:t>aise</w:t>
      </w:r>
      <w:r w:rsidRPr="005F739E">
        <w:rPr>
          <w:b/>
          <w:bCs/>
          <w:sz w:val="22"/>
          <w:szCs w:val="22"/>
        </w:rPr>
        <w:t xml:space="preserve"> and </w:t>
      </w:r>
      <w:r w:rsidR="00BF0F07" w:rsidRPr="005F739E">
        <w:rPr>
          <w:b/>
          <w:bCs/>
          <w:i/>
          <w:sz w:val="22"/>
          <w:szCs w:val="22"/>
        </w:rPr>
        <w:t>R</w:t>
      </w:r>
      <w:r w:rsidRPr="005F739E">
        <w:rPr>
          <w:b/>
          <w:bCs/>
          <w:i/>
          <w:sz w:val="22"/>
          <w:szCs w:val="22"/>
        </w:rPr>
        <w:t>etain</w:t>
      </w:r>
      <w:r w:rsidRPr="005F739E">
        <w:rPr>
          <w:b/>
          <w:bCs/>
          <w:sz w:val="22"/>
          <w:szCs w:val="22"/>
        </w:rPr>
        <w:t xml:space="preserve"> the garden. </w:t>
      </w:r>
    </w:p>
    <w:p w14:paraId="5A18B7EE" w14:textId="77777777" w:rsidR="00BF0F07" w:rsidRPr="005F739E" w:rsidRDefault="00BF0F07" w:rsidP="00BF0F07">
      <w:pPr>
        <w:pStyle w:val="ListParagraph"/>
        <w:rPr>
          <w:b/>
          <w:sz w:val="22"/>
          <w:szCs w:val="22"/>
          <w:lang w:val="en-US"/>
        </w:rPr>
      </w:pPr>
    </w:p>
    <w:p w14:paraId="01550752" w14:textId="77777777" w:rsidR="00BF0F07" w:rsidRPr="005F739E" w:rsidRDefault="002D7755" w:rsidP="007E60CC">
      <w:pPr>
        <w:pStyle w:val="ListParagraph"/>
        <w:numPr>
          <w:ilvl w:val="0"/>
          <w:numId w:val="5"/>
        </w:numPr>
        <w:rPr>
          <w:b/>
          <w:sz w:val="22"/>
          <w:szCs w:val="22"/>
          <w:lang w:val="en-US"/>
        </w:rPr>
      </w:pPr>
      <w:r w:rsidRPr="005F739E">
        <w:rPr>
          <w:b/>
          <w:bCs/>
          <w:sz w:val="22"/>
          <w:szCs w:val="22"/>
        </w:rPr>
        <w:t xml:space="preserve">They had the </w:t>
      </w:r>
      <w:r w:rsidR="00BF0F07" w:rsidRPr="005F739E">
        <w:rPr>
          <w:b/>
          <w:bCs/>
          <w:i/>
          <w:sz w:val="22"/>
          <w:szCs w:val="22"/>
        </w:rPr>
        <w:t>R</w:t>
      </w:r>
      <w:r w:rsidRPr="005F739E">
        <w:rPr>
          <w:b/>
          <w:bCs/>
          <w:i/>
          <w:sz w:val="22"/>
          <w:szCs w:val="22"/>
        </w:rPr>
        <w:t>ight</w:t>
      </w:r>
      <w:r w:rsidRPr="005F739E">
        <w:rPr>
          <w:b/>
          <w:bCs/>
          <w:sz w:val="22"/>
          <w:szCs w:val="22"/>
        </w:rPr>
        <w:t xml:space="preserve"> to eat of any tree of the </w:t>
      </w:r>
      <w:r w:rsidR="00BF0F07" w:rsidRPr="005F739E">
        <w:rPr>
          <w:b/>
          <w:bCs/>
          <w:sz w:val="22"/>
          <w:szCs w:val="22"/>
        </w:rPr>
        <w:t>garden except one.</w:t>
      </w:r>
    </w:p>
    <w:p w14:paraId="360690CF" w14:textId="77777777" w:rsidR="00BF0F07" w:rsidRPr="005F739E" w:rsidRDefault="00BF0F07" w:rsidP="00BF0F07">
      <w:pPr>
        <w:pStyle w:val="ListParagraph"/>
        <w:rPr>
          <w:b/>
          <w:sz w:val="22"/>
          <w:szCs w:val="22"/>
          <w:lang w:val="en-US"/>
        </w:rPr>
      </w:pPr>
    </w:p>
    <w:p w14:paraId="34EE1BA2" w14:textId="77777777" w:rsidR="00BF0F07" w:rsidRPr="005F739E" w:rsidRDefault="002D7755" w:rsidP="007E60CC">
      <w:pPr>
        <w:pStyle w:val="ListParagraph"/>
        <w:numPr>
          <w:ilvl w:val="0"/>
          <w:numId w:val="5"/>
        </w:numPr>
        <w:rPr>
          <w:b/>
          <w:sz w:val="22"/>
          <w:szCs w:val="22"/>
          <w:lang w:val="en-US"/>
        </w:rPr>
      </w:pPr>
      <w:r w:rsidRPr="005F739E">
        <w:rPr>
          <w:b/>
          <w:bCs/>
          <w:sz w:val="22"/>
          <w:szCs w:val="22"/>
        </w:rPr>
        <w:t xml:space="preserve">Man’s </w:t>
      </w:r>
      <w:r w:rsidRPr="005F739E">
        <w:rPr>
          <w:b/>
          <w:bCs/>
          <w:i/>
          <w:sz w:val="22"/>
          <w:szCs w:val="22"/>
        </w:rPr>
        <w:t>Responsibility</w:t>
      </w:r>
      <w:r w:rsidRPr="005F739E">
        <w:rPr>
          <w:b/>
          <w:bCs/>
          <w:sz w:val="22"/>
          <w:szCs w:val="22"/>
        </w:rPr>
        <w:t xml:space="preserve"> was to obey God on the</w:t>
      </w:r>
      <w:r w:rsidR="00BF0F07" w:rsidRPr="005F739E">
        <w:rPr>
          <w:b/>
          <w:bCs/>
          <w:sz w:val="22"/>
          <w:szCs w:val="22"/>
        </w:rPr>
        <w:t xml:space="preserve"> basis of His unconfirmed favourable disposition toward him.</w:t>
      </w:r>
    </w:p>
    <w:p w14:paraId="2DA6F144" w14:textId="77777777" w:rsidR="00BF0F07" w:rsidRPr="005F739E" w:rsidRDefault="00BF0F07" w:rsidP="00BF0F07">
      <w:pPr>
        <w:pStyle w:val="ListParagraph"/>
        <w:rPr>
          <w:b/>
          <w:sz w:val="22"/>
          <w:szCs w:val="22"/>
          <w:lang w:val="en-US"/>
        </w:rPr>
      </w:pPr>
    </w:p>
    <w:p w14:paraId="78828841" w14:textId="77777777" w:rsidR="00BF0F07" w:rsidRPr="005F739E" w:rsidRDefault="002D7755" w:rsidP="007E60CC">
      <w:pPr>
        <w:pStyle w:val="ListParagraph"/>
        <w:numPr>
          <w:ilvl w:val="0"/>
          <w:numId w:val="3"/>
        </w:numPr>
        <w:rPr>
          <w:b/>
          <w:sz w:val="22"/>
          <w:szCs w:val="22"/>
          <w:lang w:val="en-US"/>
        </w:rPr>
      </w:pPr>
      <w:r w:rsidRPr="005F739E">
        <w:rPr>
          <w:b/>
          <w:bCs/>
          <w:sz w:val="22"/>
          <w:szCs w:val="22"/>
        </w:rPr>
        <w:t xml:space="preserve">Man’s </w:t>
      </w:r>
      <w:r w:rsidRPr="005F739E">
        <w:rPr>
          <w:b/>
          <w:bCs/>
          <w:i/>
          <w:sz w:val="22"/>
          <w:szCs w:val="22"/>
          <w:u w:val="single"/>
        </w:rPr>
        <w:t>Test</w:t>
      </w:r>
      <w:r w:rsidRPr="005F739E">
        <w:rPr>
          <w:b/>
          <w:bCs/>
          <w:sz w:val="22"/>
          <w:szCs w:val="22"/>
        </w:rPr>
        <w:t>:  Would man obey God on the basis</w:t>
      </w:r>
      <w:r w:rsidR="00BF0F07" w:rsidRPr="005F739E">
        <w:rPr>
          <w:b/>
          <w:bCs/>
          <w:sz w:val="22"/>
          <w:szCs w:val="22"/>
        </w:rPr>
        <w:t xml:space="preserve"> of his unconfirmed favourable disposition, or would he fail this period of probation?</w:t>
      </w:r>
    </w:p>
    <w:p w14:paraId="42B21B8D" w14:textId="77777777" w:rsidR="00BF0F07" w:rsidRPr="005F739E" w:rsidRDefault="00BF0F07" w:rsidP="00BF0F07">
      <w:pPr>
        <w:pStyle w:val="ListParagraph"/>
        <w:rPr>
          <w:b/>
          <w:sz w:val="22"/>
          <w:szCs w:val="22"/>
          <w:lang w:val="en-US"/>
        </w:rPr>
      </w:pPr>
    </w:p>
    <w:p w14:paraId="45D7C677" w14:textId="77777777" w:rsidR="00BF0F07" w:rsidRPr="005F739E" w:rsidRDefault="002D7755" w:rsidP="007E60CC">
      <w:pPr>
        <w:pStyle w:val="ListParagraph"/>
        <w:numPr>
          <w:ilvl w:val="0"/>
          <w:numId w:val="3"/>
        </w:numPr>
        <w:rPr>
          <w:b/>
          <w:sz w:val="22"/>
          <w:szCs w:val="22"/>
          <w:lang w:val="en-US"/>
        </w:rPr>
      </w:pPr>
      <w:r w:rsidRPr="005F739E">
        <w:rPr>
          <w:b/>
          <w:bCs/>
          <w:sz w:val="22"/>
          <w:szCs w:val="22"/>
        </w:rPr>
        <w:t xml:space="preserve">Man’s </w:t>
      </w:r>
      <w:r w:rsidRPr="005F739E">
        <w:rPr>
          <w:b/>
          <w:bCs/>
          <w:i/>
          <w:sz w:val="22"/>
          <w:szCs w:val="22"/>
          <w:u w:val="single"/>
        </w:rPr>
        <w:t>Failure</w:t>
      </w:r>
      <w:r w:rsidRPr="005F739E">
        <w:rPr>
          <w:b/>
          <w:bCs/>
          <w:sz w:val="22"/>
          <w:szCs w:val="22"/>
        </w:rPr>
        <w:t xml:space="preserve">: Man rejected God’s rule </w:t>
      </w:r>
      <w:r w:rsidR="00BF0F07" w:rsidRPr="005F739E">
        <w:rPr>
          <w:b/>
          <w:bCs/>
          <w:sz w:val="22"/>
          <w:szCs w:val="22"/>
        </w:rPr>
        <w:t>over him and refused to believe His warnings.</w:t>
      </w:r>
    </w:p>
    <w:p w14:paraId="01E59FB2" w14:textId="77777777" w:rsidR="005F739E" w:rsidRPr="005F739E" w:rsidRDefault="00BF0F07" w:rsidP="005F739E">
      <w:pPr>
        <w:pStyle w:val="ListParagraph"/>
        <w:rPr>
          <w:b/>
          <w:bCs/>
          <w:sz w:val="22"/>
          <w:szCs w:val="22"/>
        </w:rPr>
      </w:pPr>
      <w:r w:rsidRPr="005F739E">
        <w:rPr>
          <w:b/>
          <w:bCs/>
          <w:sz w:val="22"/>
          <w:szCs w:val="22"/>
        </w:rPr>
        <w:t>He revealed his choice by eating the fruit that was forbidden by God in violation of His command.</w:t>
      </w:r>
    </w:p>
    <w:p w14:paraId="612C28AF" w14:textId="77777777" w:rsidR="005F739E" w:rsidRPr="005F739E" w:rsidRDefault="005F739E" w:rsidP="005F739E">
      <w:pPr>
        <w:pStyle w:val="ListParagraph"/>
        <w:rPr>
          <w:b/>
          <w:bCs/>
          <w:sz w:val="22"/>
          <w:szCs w:val="22"/>
        </w:rPr>
      </w:pPr>
    </w:p>
    <w:p w14:paraId="7621A42E" w14:textId="77777777" w:rsidR="00AA52C9" w:rsidRPr="005F739E" w:rsidRDefault="002D7755" w:rsidP="007E60CC">
      <w:pPr>
        <w:pStyle w:val="ListParagraph"/>
        <w:numPr>
          <w:ilvl w:val="0"/>
          <w:numId w:val="4"/>
        </w:numPr>
        <w:rPr>
          <w:b/>
          <w:bCs/>
          <w:sz w:val="22"/>
          <w:lang w:val="en-US"/>
        </w:rPr>
      </w:pPr>
      <w:r w:rsidRPr="005F739E">
        <w:rPr>
          <w:b/>
          <w:bCs/>
          <w:sz w:val="22"/>
        </w:rPr>
        <w:t xml:space="preserve">Man’s </w:t>
      </w:r>
      <w:r w:rsidRPr="005F739E">
        <w:rPr>
          <w:b/>
          <w:bCs/>
          <w:i/>
          <w:sz w:val="22"/>
          <w:u w:val="single"/>
        </w:rPr>
        <w:t>Judgment</w:t>
      </w:r>
      <w:r w:rsidRPr="005F739E">
        <w:rPr>
          <w:b/>
          <w:bCs/>
          <w:sz w:val="22"/>
        </w:rPr>
        <w:t>: Man died spiritually – Gen</w:t>
      </w:r>
      <w:r w:rsidR="005F739E" w:rsidRPr="005F739E">
        <w:rPr>
          <w:b/>
          <w:bCs/>
          <w:sz w:val="22"/>
        </w:rPr>
        <w:t>esis</w:t>
      </w:r>
      <w:r w:rsidRPr="005F739E">
        <w:rPr>
          <w:b/>
          <w:bCs/>
          <w:sz w:val="22"/>
        </w:rPr>
        <w:t xml:space="preserve"> 2:17</w:t>
      </w:r>
    </w:p>
    <w:p w14:paraId="03A46B0E" w14:textId="77777777" w:rsidR="005F739E" w:rsidRPr="005F739E" w:rsidRDefault="005F739E" w:rsidP="005F739E">
      <w:pPr>
        <w:pStyle w:val="ListParagraph"/>
        <w:rPr>
          <w:b/>
          <w:bCs/>
          <w:sz w:val="22"/>
          <w:szCs w:val="22"/>
          <w:lang w:val="en-US"/>
        </w:rPr>
      </w:pPr>
    </w:p>
    <w:p w14:paraId="55ABB2C1" w14:textId="77777777" w:rsidR="005F739E" w:rsidRPr="005F739E" w:rsidRDefault="002D7755" w:rsidP="007E60CC">
      <w:pPr>
        <w:pStyle w:val="ListParagraph"/>
        <w:numPr>
          <w:ilvl w:val="0"/>
          <w:numId w:val="6"/>
        </w:numPr>
        <w:rPr>
          <w:b/>
          <w:bCs/>
          <w:sz w:val="22"/>
          <w:lang w:val="en-US"/>
        </w:rPr>
      </w:pPr>
      <w:r w:rsidRPr="005F739E">
        <w:rPr>
          <w:b/>
          <w:bCs/>
          <w:sz w:val="22"/>
        </w:rPr>
        <w:t xml:space="preserve">Man’s favourable disposition toward God </w:t>
      </w:r>
      <w:r w:rsidR="005F739E" w:rsidRPr="005F739E">
        <w:rPr>
          <w:b/>
          <w:bCs/>
          <w:sz w:val="22"/>
        </w:rPr>
        <w:t>was replaced with enmity against God -Romans 8:7</w:t>
      </w:r>
    </w:p>
    <w:p w14:paraId="36F57892" w14:textId="77777777" w:rsidR="005F739E" w:rsidRPr="005F739E" w:rsidRDefault="005F739E" w:rsidP="005F739E">
      <w:pPr>
        <w:pStyle w:val="ListParagraph"/>
        <w:rPr>
          <w:b/>
          <w:bCs/>
          <w:sz w:val="22"/>
          <w:lang w:val="en-US"/>
        </w:rPr>
      </w:pPr>
    </w:p>
    <w:p w14:paraId="021F4672" w14:textId="77777777" w:rsidR="005F739E" w:rsidRPr="005F739E" w:rsidRDefault="002D7755" w:rsidP="007E60CC">
      <w:pPr>
        <w:pStyle w:val="ListParagraph"/>
        <w:numPr>
          <w:ilvl w:val="0"/>
          <w:numId w:val="6"/>
        </w:numPr>
        <w:rPr>
          <w:b/>
          <w:bCs/>
          <w:sz w:val="22"/>
          <w:lang w:val="en-US"/>
        </w:rPr>
      </w:pPr>
      <w:r w:rsidRPr="005F739E">
        <w:rPr>
          <w:b/>
          <w:bCs/>
          <w:sz w:val="22"/>
        </w:rPr>
        <w:t>They became subject to disease, deformity,</w:t>
      </w:r>
      <w:r w:rsidR="005F739E" w:rsidRPr="005F739E">
        <w:rPr>
          <w:b/>
          <w:bCs/>
          <w:sz w:val="22"/>
        </w:rPr>
        <w:t xml:space="preserve"> injury, sorrow and physical death.</w:t>
      </w:r>
    </w:p>
    <w:p w14:paraId="04DE28E2" w14:textId="77777777" w:rsidR="005F739E" w:rsidRPr="005F739E" w:rsidRDefault="005F739E" w:rsidP="005F739E">
      <w:pPr>
        <w:pStyle w:val="ListParagraph"/>
        <w:rPr>
          <w:b/>
          <w:bCs/>
          <w:lang w:val="en-US"/>
        </w:rPr>
      </w:pPr>
    </w:p>
    <w:p w14:paraId="59D312AF" w14:textId="77777777" w:rsidR="005F739E" w:rsidRPr="005F739E" w:rsidRDefault="002D7755" w:rsidP="007E60CC">
      <w:pPr>
        <w:pStyle w:val="ListParagraph"/>
        <w:numPr>
          <w:ilvl w:val="0"/>
          <w:numId w:val="6"/>
        </w:numPr>
        <w:rPr>
          <w:b/>
          <w:bCs/>
          <w:sz w:val="22"/>
          <w:lang w:val="en-US"/>
        </w:rPr>
      </w:pPr>
      <w:r w:rsidRPr="005F739E">
        <w:rPr>
          <w:b/>
          <w:bCs/>
          <w:sz w:val="22"/>
        </w:rPr>
        <w:t>The woman would suffer distress in childbirth</w:t>
      </w:r>
      <w:r w:rsidR="005F739E" w:rsidRPr="005F739E">
        <w:rPr>
          <w:b/>
          <w:bCs/>
          <w:sz w:val="22"/>
        </w:rPr>
        <w:t xml:space="preserve"> and a desire to rule her husband.</w:t>
      </w:r>
    </w:p>
    <w:p w14:paraId="1180B755" w14:textId="77777777" w:rsidR="005F739E" w:rsidRPr="005F739E" w:rsidRDefault="005F739E" w:rsidP="005F739E">
      <w:pPr>
        <w:pStyle w:val="ListParagraph"/>
        <w:rPr>
          <w:b/>
          <w:bCs/>
          <w:lang w:val="en-US"/>
        </w:rPr>
      </w:pPr>
    </w:p>
    <w:p w14:paraId="1205F46D" w14:textId="77777777" w:rsidR="005F739E" w:rsidRPr="005F739E" w:rsidRDefault="002D7755" w:rsidP="007E60CC">
      <w:pPr>
        <w:pStyle w:val="ListParagraph"/>
        <w:numPr>
          <w:ilvl w:val="0"/>
          <w:numId w:val="6"/>
        </w:numPr>
        <w:rPr>
          <w:b/>
          <w:bCs/>
          <w:sz w:val="22"/>
          <w:lang w:val="en-US"/>
        </w:rPr>
      </w:pPr>
      <w:r w:rsidRPr="005F739E">
        <w:rPr>
          <w:b/>
          <w:bCs/>
          <w:sz w:val="22"/>
        </w:rPr>
        <w:t xml:space="preserve">Man’s effort to grow food would be more </w:t>
      </w:r>
      <w:r w:rsidR="005F739E" w:rsidRPr="005F739E">
        <w:rPr>
          <w:b/>
          <w:bCs/>
          <w:sz w:val="22"/>
        </w:rPr>
        <w:t>difficult</w:t>
      </w:r>
      <w:r w:rsidR="005F739E">
        <w:rPr>
          <w:b/>
          <w:bCs/>
          <w:sz w:val="22"/>
        </w:rPr>
        <w:t>.</w:t>
      </w:r>
    </w:p>
    <w:p w14:paraId="097EA416" w14:textId="77777777" w:rsidR="005F739E" w:rsidRPr="005F739E" w:rsidRDefault="005F739E" w:rsidP="005F739E">
      <w:pPr>
        <w:pStyle w:val="ListParagraph"/>
        <w:rPr>
          <w:b/>
          <w:bCs/>
          <w:sz w:val="22"/>
          <w:lang w:val="en-US"/>
        </w:rPr>
      </w:pPr>
    </w:p>
    <w:p w14:paraId="5A699318" w14:textId="77777777" w:rsidR="00AA52C9" w:rsidRPr="005F739E" w:rsidRDefault="002D7755" w:rsidP="007E60CC">
      <w:pPr>
        <w:pStyle w:val="ListParagraph"/>
        <w:numPr>
          <w:ilvl w:val="0"/>
          <w:numId w:val="6"/>
        </w:numPr>
        <w:rPr>
          <w:b/>
          <w:bCs/>
          <w:sz w:val="22"/>
          <w:lang w:val="en-US"/>
        </w:rPr>
      </w:pPr>
      <w:r w:rsidRPr="005F739E">
        <w:rPr>
          <w:b/>
          <w:bCs/>
          <w:sz w:val="22"/>
        </w:rPr>
        <w:t>They would be driven from the Garden of Eden</w:t>
      </w:r>
    </w:p>
    <w:p w14:paraId="1F3CD4EA" w14:textId="77777777" w:rsidR="005F739E" w:rsidRDefault="005F739E" w:rsidP="005F739E">
      <w:pPr>
        <w:pStyle w:val="ListParagraph"/>
        <w:rPr>
          <w:b/>
          <w:bCs/>
        </w:rPr>
      </w:pPr>
    </w:p>
    <w:p w14:paraId="7BC0DCA3" w14:textId="77777777" w:rsidR="007A1729" w:rsidRPr="009932A7" w:rsidRDefault="007A1729" w:rsidP="005F739E">
      <w:pPr>
        <w:pStyle w:val="ListParagraph"/>
        <w:rPr>
          <w:b/>
          <w:bCs/>
          <w:color w:val="000000"/>
          <w:kern w:val="24"/>
          <w:sz w:val="22"/>
          <w:szCs w:val="22"/>
          <w:lang w:val="en-US"/>
          <w14:shadow w14:blurRad="50800" w14:dist="38100" w14:dir="2700000" w14:sx="100000" w14:sy="100000" w14:kx="0" w14:ky="0" w14:algn="tl">
            <w14:srgbClr w14:val="000000">
              <w14:alpha w14:val="60000"/>
            </w14:srgbClr>
          </w14:shadow>
        </w:rPr>
      </w:pPr>
    </w:p>
    <w:p w14:paraId="34B6C6E6" w14:textId="46059D8B" w:rsidR="007A1729" w:rsidRPr="009932A7" w:rsidRDefault="007A1729" w:rsidP="00666F55">
      <w:pPr>
        <w:rPr>
          <w:b/>
          <w:bCs/>
          <w:color w:val="000000"/>
          <w:kern w:val="24"/>
          <w:lang w:val="en-US"/>
          <w14:shadow w14:blurRad="50800" w14:dist="38100" w14:dir="2700000" w14:sx="100000" w14:sy="100000" w14:kx="0" w14:ky="0" w14:algn="tl">
            <w14:srgbClr w14:val="000000">
              <w14:alpha w14:val="60000"/>
            </w14:srgbClr>
          </w14:shadow>
        </w:rPr>
      </w:pPr>
    </w:p>
    <w:p w14:paraId="62F92C6F" w14:textId="6079B490" w:rsidR="007A1729" w:rsidRDefault="00427FE1" w:rsidP="005F739E">
      <w:pPr>
        <w:pStyle w:val="ListParagraph"/>
        <w:rPr>
          <w:b/>
          <w:bCs/>
        </w:rPr>
      </w:pPr>
      <w:r>
        <w:rPr>
          <w:noProof/>
          <w:kern w:val="24"/>
        </w:rPr>
        <w:lastRenderedPageBreak/>
        <w:drawing>
          <wp:anchor distT="0" distB="0" distL="114300" distR="114300" simplePos="0" relativeHeight="251658752" behindDoc="0" locked="0" layoutInCell="1" allowOverlap="1" wp14:anchorId="18A1527F" wp14:editId="04A68221">
            <wp:simplePos x="0" y="0"/>
            <wp:positionH relativeFrom="column">
              <wp:posOffset>4929909</wp:posOffset>
            </wp:positionH>
            <wp:positionV relativeFrom="paragraph">
              <wp:posOffset>4906</wp:posOffset>
            </wp:positionV>
            <wp:extent cx="1494960" cy="2034635"/>
            <wp:effectExtent l="19050" t="0" r="0" b="0"/>
            <wp:wrapNone/>
            <wp:docPr id="15" name="Picture 15" descr="Jiminy Cricket Clip Art | Disney Clip Art Ga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iminy Cricket Clip Art | Disney Clip Art Galore"/>
                    <pic:cNvPicPr>
                      <a:picLocks noChangeAspect="1" noChangeArrowheads="1"/>
                    </pic:cNvPicPr>
                  </pic:nvPicPr>
                  <pic:blipFill>
                    <a:blip r:embed="rId9" cstate="print"/>
                    <a:srcRect/>
                    <a:stretch>
                      <a:fillRect/>
                    </a:stretch>
                  </pic:blipFill>
                  <pic:spPr bwMode="auto">
                    <a:xfrm>
                      <a:off x="0" y="0"/>
                      <a:ext cx="1494960" cy="2034635"/>
                    </a:xfrm>
                    <a:prstGeom prst="rect">
                      <a:avLst/>
                    </a:prstGeom>
                    <a:noFill/>
                    <a:ln w="9525">
                      <a:noFill/>
                      <a:miter lim="800000"/>
                      <a:headEnd/>
                      <a:tailEnd/>
                    </a:ln>
                  </pic:spPr>
                </pic:pic>
              </a:graphicData>
            </a:graphic>
          </wp:anchor>
        </w:drawing>
      </w:r>
      <w:r w:rsidR="007A1729" w:rsidRPr="009932A7">
        <w:rPr>
          <w:b/>
          <w:bCs/>
          <w:color w:val="000000"/>
          <w:kern w:val="24"/>
          <w:sz w:val="22"/>
          <w:szCs w:val="22"/>
          <w:lang w:val="en-US"/>
          <w14:shadow w14:blurRad="50800" w14:dist="38100" w14:dir="2700000" w14:sx="100000" w14:sy="100000" w14:kx="0" w14:ky="0" w14:algn="tl">
            <w14:srgbClr w14:val="000000">
              <w14:alpha w14:val="60000"/>
            </w14:srgbClr>
          </w14:shadow>
        </w:rPr>
        <w:t xml:space="preserve">THE DISPENSATION OF CONSCIENCE:                          </w:t>
      </w:r>
    </w:p>
    <w:p w14:paraId="0C2A9816" w14:textId="77777777" w:rsidR="007A1729" w:rsidRDefault="007A1729" w:rsidP="005F739E">
      <w:pPr>
        <w:pStyle w:val="ListParagraph"/>
        <w:rPr>
          <w:b/>
          <w:bCs/>
        </w:rPr>
      </w:pPr>
    </w:p>
    <w:p w14:paraId="59193DD6" w14:textId="0E27848C" w:rsidR="006874D7" w:rsidRDefault="006874D7" w:rsidP="007E60CC">
      <w:pPr>
        <w:pStyle w:val="ListParagraph"/>
        <w:numPr>
          <w:ilvl w:val="0"/>
          <w:numId w:val="4"/>
        </w:numPr>
        <w:rPr>
          <w:b/>
          <w:bCs/>
        </w:rPr>
      </w:pPr>
      <w:r>
        <w:rPr>
          <w:b/>
          <w:bCs/>
        </w:rPr>
        <w:t xml:space="preserve">The </w:t>
      </w:r>
      <w:r w:rsidRPr="006874D7">
        <w:rPr>
          <w:b/>
          <w:bCs/>
          <w:i/>
          <w:u w:val="single"/>
        </w:rPr>
        <w:t>T</w:t>
      </w:r>
      <w:r w:rsidR="00DD7BA4">
        <w:rPr>
          <w:b/>
          <w:bCs/>
          <w:i/>
          <w:u w:val="single"/>
        </w:rPr>
        <w:t xml:space="preserve">                        </w:t>
      </w:r>
      <w:r>
        <w:rPr>
          <w:b/>
          <w:bCs/>
        </w:rPr>
        <w:t xml:space="preserve"> was between the Fall of man and Noah’s </w:t>
      </w:r>
      <w:proofErr w:type="gramStart"/>
      <w:r>
        <w:rPr>
          <w:b/>
          <w:bCs/>
        </w:rPr>
        <w:t>Flood</w:t>
      </w:r>
      <w:proofErr w:type="gramEnd"/>
      <w:r>
        <w:rPr>
          <w:b/>
          <w:bCs/>
        </w:rPr>
        <w:t xml:space="preserve"> </w:t>
      </w:r>
    </w:p>
    <w:p w14:paraId="38661D46" w14:textId="77777777" w:rsidR="001C3972" w:rsidRDefault="006874D7" w:rsidP="001C3972">
      <w:pPr>
        <w:pStyle w:val="ListParagraph"/>
        <w:rPr>
          <w:b/>
          <w:bCs/>
        </w:rPr>
      </w:pPr>
      <w:r>
        <w:rPr>
          <w:b/>
          <w:bCs/>
        </w:rPr>
        <w:t xml:space="preserve"> Genesis 4:1 – 8:19</w:t>
      </w:r>
    </w:p>
    <w:p w14:paraId="407DDACD" w14:textId="77777777" w:rsidR="001C3972" w:rsidRDefault="001C3972" w:rsidP="001C3972">
      <w:pPr>
        <w:pStyle w:val="ListParagraph"/>
        <w:rPr>
          <w:b/>
          <w:bCs/>
        </w:rPr>
      </w:pPr>
    </w:p>
    <w:p w14:paraId="373FB22E" w14:textId="77777777" w:rsidR="001C3972" w:rsidRPr="001C3972" w:rsidRDefault="001C3972" w:rsidP="007E60CC">
      <w:pPr>
        <w:pStyle w:val="ListParagraph"/>
        <w:numPr>
          <w:ilvl w:val="0"/>
          <w:numId w:val="7"/>
        </w:numPr>
        <w:rPr>
          <w:b/>
          <w:bCs/>
          <w:lang w:val="en-US"/>
        </w:rPr>
      </w:pPr>
      <w:r w:rsidRPr="001C3972">
        <w:rPr>
          <w:rFonts w:eastAsiaTheme="minorEastAsia"/>
          <w:b/>
          <w:bCs/>
        </w:rPr>
        <w:t xml:space="preserve">Man lost his favourable disposition towards God that he had in the </w:t>
      </w:r>
    </w:p>
    <w:p w14:paraId="21A36209" w14:textId="77777777" w:rsidR="001C3972" w:rsidRDefault="001C3972" w:rsidP="001C3972">
      <w:pPr>
        <w:pStyle w:val="ListParagraph"/>
        <w:rPr>
          <w:rFonts w:eastAsiaTheme="minorEastAsia"/>
          <w:b/>
          <w:bCs/>
        </w:rPr>
      </w:pPr>
      <w:r w:rsidRPr="001C3972">
        <w:rPr>
          <w:rFonts w:eastAsiaTheme="minorEastAsia"/>
          <w:b/>
          <w:bCs/>
        </w:rPr>
        <w:t>Garden of Eden</w:t>
      </w:r>
      <w:r>
        <w:rPr>
          <w:rFonts w:eastAsiaTheme="minorEastAsia"/>
          <w:b/>
          <w:bCs/>
        </w:rPr>
        <w:t>.</w:t>
      </w:r>
    </w:p>
    <w:p w14:paraId="13F4A626" w14:textId="77777777" w:rsidR="001C3972" w:rsidRPr="001C3972" w:rsidRDefault="001C3972" w:rsidP="001C3972">
      <w:pPr>
        <w:pStyle w:val="ListParagraph"/>
        <w:rPr>
          <w:rFonts w:eastAsiaTheme="minorEastAsia"/>
          <w:b/>
          <w:bCs/>
        </w:rPr>
      </w:pPr>
    </w:p>
    <w:p w14:paraId="2B96C018" w14:textId="77777777" w:rsidR="001C3972" w:rsidRPr="001C3972" w:rsidRDefault="001C3972" w:rsidP="007E60CC">
      <w:pPr>
        <w:pStyle w:val="ListParagraph"/>
        <w:numPr>
          <w:ilvl w:val="0"/>
          <w:numId w:val="7"/>
        </w:numPr>
        <w:rPr>
          <w:b/>
          <w:bCs/>
          <w:lang w:val="en-US"/>
        </w:rPr>
      </w:pPr>
      <w:r w:rsidRPr="001C3972">
        <w:rPr>
          <w:rFonts w:eastAsiaTheme="minorEastAsia"/>
          <w:b/>
          <w:bCs/>
        </w:rPr>
        <w:t xml:space="preserve">God now used two new ruling factors to govern man in this new </w:t>
      </w:r>
    </w:p>
    <w:p w14:paraId="51542CB6" w14:textId="77777777" w:rsidR="001C3972" w:rsidRPr="001C3972" w:rsidRDefault="001C3972" w:rsidP="001C3972">
      <w:pPr>
        <w:pStyle w:val="ListParagraph"/>
        <w:rPr>
          <w:rFonts w:eastAsiaTheme="minorEastAsia"/>
          <w:b/>
          <w:bCs/>
        </w:rPr>
      </w:pPr>
      <w:r w:rsidRPr="001C3972">
        <w:rPr>
          <w:rFonts w:eastAsiaTheme="minorEastAsia"/>
          <w:b/>
          <w:bCs/>
        </w:rPr>
        <w:t>Dispensation.</w:t>
      </w:r>
    </w:p>
    <w:p w14:paraId="254433B6" w14:textId="77777777" w:rsidR="001C3972" w:rsidRPr="001C3972" w:rsidRDefault="001C3972" w:rsidP="001C3972">
      <w:pPr>
        <w:pStyle w:val="ListParagraph"/>
        <w:rPr>
          <w:rFonts w:asciiTheme="minorHAnsi" w:hAnsiTheme="minorHAnsi" w:cstheme="minorBidi"/>
          <w:b/>
          <w:bCs/>
          <w:lang w:val="en-US"/>
        </w:rPr>
      </w:pPr>
    </w:p>
    <w:p w14:paraId="44808EAE" w14:textId="2E2A5E8C" w:rsidR="001C3972" w:rsidRPr="001C3972" w:rsidRDefault="001C3972" w:rsidP="007E60CC">
      <w:pPr>
        <w:pStyle w:val="ListParagraph"/>
        <w:numPr>
          <w:ilvl w:val="0"/>
          <w:numId w:val="7"/>
        </w:numPr>
        <w:rPr>
          <w:rFonts w:asciiTheme="minorHAnsi" w:hAnsiTheme="minorHAnsi" w:cstheme="minorBidi"/>
          <w:b/>
          <w:bCs/>
          <w:lang w:val="en-US"/>
        </w:rPr>
      </w:pPr>
      <w:r w:rsidRPr="001C3972">
        <w:rPr>
          <w:rFonts w:eastAsiaTheme="minorEastAsia"/>
          <w:b/>
          <w:bCs/>
        </w:rPr>
        <w:t>The first ruling factor was the human c</w:t>
      </w:r>
      <w:r w:rsidR="00DD7BA4">
        <w:rPr>
          <w:rFonts w:eastAsiaTheme="minorEastAsia"/>
          <w:b/>
          <w:bCs/>
          <w:u w:val="single"/>
        </w:rPr>
        <w:t xml:space="preserve">                                                </w:t>
      </w:r>
      <w:proofErr w:type="gramStart"/>
      <w:r w:rsidR="00DD7BA4">
        <w:rPr>
          <w:rFonts w:eastAsiaTheme="minorEastAsia"/>
          <w:b/>
          <w:bCs/>
          <w:u w:val="single"/>
        </w:rPr>
        <w:t xml:space="preserve">  </w:t>
      </w:r>
      <w:r>
        <w:rPr>
          <w:rFonts w:eastAsiaTheme="minorEastAsia"/>
          <w:b/>
          <w:bCs/>
        </w:rPr>
        <w:t>.</w:t>
      </w:r>
      <w:proofErr w:type="gramEnd"/>
    </w:p>
    <w:p w14:paraId="12EE8095" w14:textId="77777777" w:rsidR="001C3972" w:rsidRPr="001C3972" w:rsidRDefault="001C3972" w:rsidP="001C3972">
      <w:pPr>
        <w:pStyle w:val="ListParagraph"/>
        <w:rPr>
          <w:rFonts w:asciiTheme="minorHAnsi" w:hAnsiTheme="minorHAnsi" w:cstheme="minorBidi"/>
          <w:b/>
          <w:bCs/>
          <w:lang w:val="en-US"/>
        </w:rPr>
      </w:pPr>
    </w:p>
    <w:p w14:paraId="62C77FA9" w14:textId="77777777" w:rsidR="001C3972" w:rsidRPr="001C3972" w:rsidRDefault="001C3972" w:rsidP="001C3972">
      <w:pPr>
        <w:pStyle w:val="ListParagraph"/>
        <w:rPr>
          <w:b/>
          <w:bCs/>
          <w:lang w:val="en-US"/>
        </w:rPr>
      </w:pPr>
      <w:r w:rsidRPr="001C3972">
        <w:rPr>
          <w:b/>
          <w:bCs/>
        </w:rPr>
        <w:t>“</w:t>
      </w:r>
      <w:r w:rsidRPr="001C3972">
        <w:rPr>
          <w:b/>
          <w:bCs/>
          <w:i/>
          <w:iCs/>
        </w:rPr>
        <w:t xml:space="preserve">For when the Gentiles, which have not the law, do by nature the things contained in the law, </w:t>
      </w:r>
    </w:p>
    <w:p w14:paraId="1A7964B1" w14:textId="77777777" w:rsidR="001C3972" w:rsidRPr="001C3972" w:rsidRDefault="001C3972" w:rsidP="001C3972">
      <w:pPr>
        <w:pStyle w:val="ListParagraph"/>
        <w:rPr>
          <w:b/>
          <w:bCs/>
          <w:lang w:val="en-US"/>
        </w:rPr>
      </w:pPr>
      <w:r w:rsidRPr="001C3972">
        <w:rPr>
          <w:b/>
          <w:bCs/>
          <w:i/>
          <w:iCs/>
        </w:rPr>
        <w:t xml:space="preserve">  these, having not the law, are a law unto themselves:  Which shew the work of the </w:t>
      </w:r>
      <w:proofErr w:type="gramStart"/>
      <w:r w:rsidRPr="001C3972">
        <w:rPr>
          <w:b/>
          <w:bCs/>
          <w:i/>
          <w:iCs/>
        </w:rPr>
        <w:t>law</w:t>
      </w:r>
      <w:proofErr w:type="gramEnd"/>
      <w:r w:rsidRPr="001C3972">
        <w:rPr>
          <w:b/>
          <w:bCs/>
          <w:i/>
          <w:iCs/>
        </w:rPr>
        <w:t xml:space="preserve"> </w:t>
      </w:r>
    </w:p>
    <w:p w14:paraId="3E189C2A" w14:textId="77777777" w:rsidR="001C3972" w:rsidRPr="001C3972" w:rsidRDefault="001C3972" w:rsidP="001C3972">
      <w:pPr>
        <w:pStyle w:val="ListParagraph"/>
        <w:rPr>
          <w:b/>
          <w:bCs/>
          <w:lang w:val="en-US"/>
        </w:rPr>
      </w:pPr>
      <w:r w:rsidRPr="001C3972">
        <w:rPr>
          <w:b/>
          <w:bCs/>
          <w:i/>
          <w:iCs/>
        </w:rPr>
        <w:t xml:space="preserve">  written in their hearts, their conscience also bearing witness, and their thoughts the </w:t>
      </w:r>
      <w:proofErr w:type="gramStart"/>
      <w:r w:rsidRPr="001C3972">
        <w:rPr>
          <w:b/>
          <w:bCs/>
          <w:i/>
          <w:iCs/>
        </w:rPr>
        <w:t>mean</w:t>
      </w:r>
      <w:proofErr w:type="gramEnd"/>
      <w:r w:rsidRPr="001C3972">
        <w:rPr>
          <w:b/>
          <w:bCs/>
          <w:i/>
          <w:iCs/>
        </w:rPr>
        <w:t xml:space="preserve"> </w:t>
      </w:r>
    </w:p>
    <w:p w14:paraId="512BC422" w14:textId="77777777" w:rsidR="001C3972" w:rsidRDefault="001C3972" w:rsidP="001C3972">
      <w:pPr>
        <w:pStyle w:val="ListParagraph"/>
        <w:rPr>
          <w:b/>
          <w:bCs/>
        </w:rPr>
      </w:pPr>
      <w:r w:rsidRPr="001C3972">
        <w:rPr>
          <w:b/>
          <w:bCs/>
          <w:i/>
          <w:iCs/>
        </w:rPr>
        <w:t xml:space="preserve">  while accusing or else excusing one another</w:t>
      </w:r>
      <w:proofErr w:type="gramStart"/>
      <w:r w:rsidRPr="001C3972">
        <w:rPr>
          <w:b/>
          <w:bCs/>
          <w:i/>
          <w:iCs/>
        </w:rPr>
        <w:t>;)</w:t>
      </w:r>
      <w:r w:rsidRPr="001C3972">
        <w:rPr>
          <w:b/>
          <w:bCs/>
        </w:rPr>
        <w:t>”</w:t>
      </w:r>
      <w:r>
        <w:rPr>
          <w:b/>
          <w:bCs/>
        </w:rPr>
        <w:t xml:space="preserve">  </w:t>
      </w:r>
      <w:r w:rsidRPr="001C3972">
        <w:rPr>
          <w:b/>
          <w:bCs/>
        </w:rPr>
        <w:t>Romans</w:t>
      </w:r>
      <w:proofErr w:type="gramEnd"/>
      <w:r w:rsidRPr="001C3972">
        <w:rPr>
          <w:b/>
          <w:bCs/>
        </w:rPr>
        <w:t xml:space="preserve"> 2:14,15</w:t>
      </w:r>
    </w:p>
    <w:p w14:paraId="17103421" w14:textId="77777777" w:rsidR="001C3972" w:rsidRDefault="001C3972" w:rsidP="001C3972">
      <w:pPr>
        <w:pStyle w:val="ListParagraph"/>
        <w:rPr>
          <w:b/>
          <w:bCs/>
        </w:rPr>
      </w:pPr>
    </w:p>
    <w:p w14:paraId="63AC9F6B" w14:textId="77777777" w:rsidR="001C3972" w:rsidRPr="001C3972" w:rsidRDefault="001C3972" w:rsidP="007E60CC">
      <w:pPr>
        <w:pStyle w:val="ListParagraph"/>
        <w:numPr>
          <w:ilvl w:val="0"/>
          <w:numId w:val="7"/>
        </w:numPr>
        <w:rPr>
          <w:b/>
          <w:bCs/>
          <w:lang w:val="en-US"/>
        </w:rPr>
      </w:pPr>
      <w:r w:rsidRPr="001C3972">
        <w:rPr>
          <w:rFonts w:eastAsiaTheme="minorEastAsia"/>
          <w:b/>
          <w:bCs/>
        </w:rPr>
        <w:t>The conscience is the awareness of right and</w:t>
      </w:r>
      <w:r w:rsidRPr="001C3972">
        <w:rPr>
          <w:b/>
          <w:bCs/>
          <w:lang w:val="en-US"/>
        </w:rPr>
        <w:t xml:space="preserve"> </w:t>
      </w:r>
      <w:r w:rsidRPr="001C3972">
        <w:rPr>
          <w:rFonts w:eastAsiaTheme="minorEastAsia"/>
          <w:b/>
          <w:bCs/>
        </w:rPr>
        <w:t>wrong which exists inside human beings.</w:t>
      </w:r>
    </w:p>
    <w:p w14:paraId="706CA602" w14:textId="77777777" w:rsidR="001C3972" w:rsidRPr="001C3972" w:rsidRDefault="001C3972" w:rsidP="001C3972">
      <w:pPr>
        <w:pStyle w:val="ListParagraph"/>
        <w:rPr>
          <w:b/>
          <w:bCs/>
          <w:lang w:val="en-US"/>
        </w:rPr>
      </w:pPr>
    </w:p>
    <w:p w14:paraId="13298846" w14:textId="77777777" w:rsidR="001C3972" w:rsidRPr="001C3972" w:rsidRDefault="001C3972" w:rsidP="007E60CC">
      <w:pPr>
        <w:pStyle w:val="ListParagraph"/>
        <w:numPr>
          <w:ilvl w:val="0"/>
          <w:numId w:val="7"/>
        </w:numPr>
        <w:rPr>
          <w:b/>
          <w:bCs/>
          <w:lang w:val="en-US"/>
        </w:rPr>
      </w:pPr>
      <w:r w:rsidRPr="001C3972">
        <w:rPr>
          <w:b/>
          <w:bCs/>
        </w:rPr>
        <w:t>Man obtained this awareness of good and evil</w:t>
      </w:r>
      <w:r>
        <w:rPr>
          <w:b/>
          <w:bCs/>
        </w:rPr>
        <w:t xml:space="preserve"> </w:t>
      </w:r>
      <w:r w:rsidRPr="001C3972">
        <w:rPr>
          <w:b/>
          <w:bCs/>
        </w:rPr>
        <w:t>as a result of eating the forbidden fruit.</w:t>
      </w:r>
    </w:p>
    <w:p w14:paraId="3B5DAE7C" w14:textId="77777777" w:rsidR="001C3972" w:rsidRDefault="001C3972" w:rsidP="001C3972">
      <w:pPr>
        <w:pStyle w:val="ListParagraph"/>
        <w:rPr>
          <w:b/>
          <w:bCs/>
        </w:rPr>
      </w:pPr>
      <w:r w:rsidRPr="001C3972">
        <w:rPr>
          <w:b/>
          <w:bCs/>
        </w:rPr>
        <w:t>See Genesis 3:5 and 22</w:t>
      </w:r>
    </w:p>
    <w:p w14:paraId="13FBA8B6" w14:textId="77777777" w:rsidR="001C3972" w:rsidRPr="001C3972" w:rsidRDefault="001C3972" w:rsidP="001C3972">
      <w:pPr>
        <w:pStyle w:val="ListParagraph"/>
        <w:rPr>
          <w:b/>
          <w:bCs/>
          <w:lang w:val="en-US"/>
        </w:rPr>
      </w:pPr>
    </w:p>
    <w:p w14:paraId="3884038B" w14:textId="77777777" w:rsidR="001C3972" w:rsidRPr="001C3972" w:rsidRDefault="001C3972" w:rsidP="007E60CC">
      <w:pPr>
        <w:pStyle w:val="ListParagraph"/>
        <w:numPr>
          <w:ilvl w:val="0"/>
          <w:numId w:val="7"/>
        </w:numPr>
        <w:rPr>
          <w:b/>
          <w:bCs/>
          <w:lang w:val="en-US"/>
        </w:rPr>
      </w:pPr>
      <w:r w:rsidRPr="001C3972">
        <w:rPr>
          <w:b/>
          <w:bCs/>
        </w:rPr>
        <w:t>The human conscience began when man</w:t>
      </w:r>
      <w:r>
        <w:rPr>
          <w:b/>
          <w:bCs/>
        </w:rPr>
        <w:t xml:space="preserve"> </w:t>
      </w:r>
      <w:r w:rsidRPr="001C3972">
        <w:rPr>
          <w:b/>
          <w:bCs/>
        </w:rPr>
        <w:t>rebelled against God</w:t>
      </w:r>
      <w:r>
        <w:rPr>
          <w:b/>
          <w:bCs/>
        </w:rPr>
        <w:t>.</w:t>
      </w:r>
    </w:p>
    <w:p w14:paraId="3B88B287" w14:textId="77777777" w:rsidR="001C3972" w:rsidRPr="001C3972" w:rsidRDefault="001C3972" w:rsidP="001C3972">
      <w:pPr>
        <w:pStyle w:val="ListParagraph"/>
        <w:rPr>
          <w:b/>
          <w:bCs/>
          <w:lang w:val="en-US"/>
        </w:rPr>
      </w:pPr>
    </w:p>
    <w:p w14:paraId="0635C661" w14:textId="12EA8495" w:rsidR="001C3972" w:rsidRPr="001C3972" w:rsidRDefault="001C3972" w:rsidP="007E60CC">
      <w:pPr>
        <w:pStyle w:val="ListParagraph"/>
        <w:numPr>
          <w:ilvl w:val="0"/>
          <w:numId w:val="7"/>
        </w:numPr>
        <w:rPr>
          <w:b/>
          <w:bCs/>
          <w:lang w:val="en-US"/>
        </w:rPr>
      </w:pPr>
      <w:r w:rsidRPr="001C3972">
        <w:rPr>
          <w:b/>
          <w:bCs/>
        </w:rPr>
        <w:t>The second ruling factor was the r</w:t>
      </w:r>
      <w:r w:rsidR="00DD7BA4">
        <w:rPr>
          <w:b/>
          <w:bCs/>
          <w:u w:val="single"/>
        </w:rPr>
        <w:t xml:space="preserve">                                                   </w:t>
      </w:r>
      <w:r w:rsidRPr="001C3972">
        <w:rPr>
          <w:b/>
          <w:bCs/>
        </w:rPr>
        <w:t xml:space="preserve"> of</w:t>
      </w:r>
      <w:r>
        <w:rPr>
          <w:b/>
          <w:bCs/>
        </w:rPr>
        <w:t xml:space="preserve"> </w:t>
      </w:r>
      <w:r w:rsidRPr="001C3972">
        <w:rPr>
          <w:b/>
          <w:bCs/>
        </w:rPr>
        <w:t>the Holy Spirit.</w:t>
      </w:r>
    </w:p>
    <w:p w14:paraId="580828D7" w14:textId="77777777" w:rsidR="001C3972" w:rsidRDefault="001C3972" w:rsidP="001C3972">
      <w:pPr>
        <w:pStyle w:val="ListParagraph"/>
        <w:rPr>
          <w:b/>
          <w:bCs/>
        </w:rPr>
      </w:pPr>
    </w:p>
    <w:p w14:paraId="4C13A363" w14:textId="77777777" w:rsidR="001C3972" w:rsidRPr="001C3972" w:rsidRDefault="001C3972" w:rsidP="001C3972">
      <w:pPr>
        <w:pStyle w:val="ListParagraph"/>
        <w:rPr>
          <w:b/>
          <w:bCs/>
          <w:lang w:val="en-US"/>
        </w:rPr>
      </w:pPr>
      <w:r w:rsidRPr="001C3972">
        <w:rPr>
          <w:b/>
          <w:bCs/>
        </w:rPr>
        <w:t>“</w:t>
      </w:r>
      <w:r w:rsidRPr="001C3972">
        <w:rPr>
          <w:b/>
          <w:bCs/>
          <w:i/>
          <w:iCs/>
        </w:rPr>
        <w:t xml:space="preserve">And the LORD said, </w:t>
      </w:r>
      <w:proofErr w:type="gramStart"/>
      <w:r w:rsidRPr="001C3972">
        <w:rPr>
          <w:b/>
          <w:bCs/>
          <w:i/>
          <w:iCs/>
        </w:rPr>
        <w:t>My</w:t>
      </w:r>
      <w:proofErr w:type="gramEnd"/>
      <w:r w:rsidRPr="001C3972">
        <w:rPr>
          <w:b/>
          <w:bCs/>
          <w:i/>
          <w:iCs/>
        </w:rPr>
        <w:t xml:space="preserve"> spirit shall not always </w:t>
      </w:r>
      <w:r w:rsidRPr="001C3972">
        <w:rPr>
          <w:b/>
          <w:bCs/>
          <w:i/>
          <w:iCs/>
          <w:u w:val="single"/>
        </w:rPr>
        <w:t>strive</w:t>
      </w:r>
      <w:r w:rsidRPr="001C3972">
        <w:rPr>
          <w:b/>
          <w:bCs/>
          <w:i/>
          <w:iCs/>
        </w:rPr>
        <w:t xml:space="preserve"> with man, for that he also is flesh: yet his </w:t>
      </w:r>
    </w:p>
    <w:p w14:paraId="286FDA4B" w14:textId="77777777" w:rsidR="001C3972" w:rsidRDefault="001C3972" w:rsidP="001C3972">
      <w:pPr>
        <w:pStyle w:val="ListParagraph"/>
        <w:rPr>
          <w:b/>
          <w:bCs/>
        </w:rPr>
      </w:pPr>
      <w:r w:rsidRPr="001C3972">
        <w:rPr>
          <w:b/>
          <w:bCs/>
          <w:i/>
          <w:iCs/>
        </w:rPr>
        <w:t xml:space="preserve">  days shall be </w:t>
      </w:r>
      <w:proofErr w:type="gramStart"/>
      <w:r w:rsidRPr="001C3972">
        <w:rPr>
          <w:b/>
          <w:bCs/>
          <w:i/>
          <w:iCs/>
        </w:rPr>
        <w:t>an</w:t>
      </w:r>
      <w:proofErr w:type="gramEnd"/>
      <w:r w:rsidRPr="001C3972">
        <w:rPr>
          <w:b/>
          <w:bCs/>
          <w:i/>
          <w:iCs/>
        </w:rPr>
        <w:t xml:space="preserve"> hundred and twenty years.</w:t>
      </w:r>
      <w:r w:rsidRPr="001C3972">
        <w:rPr>
          <w:b/>
          <w:bCs/>
        </w:rPr>
        <w:t>”</w:t>
      </w:r>
      <w:r>
        <w:rPr>
          <w:b/>
          <w:bCs/>
        </w:rPr>
        <w:t xml:space="preserve">  </w:t>
      </w:r>
      <w:r w:rsidRPr="001C3972">
        <w:rPr>
          <w:b/>
          <w:bCs/>
        </w:rPr>
        <w:t>Genesis 6:3</w:t>
      </w:r>
    </w:p>
    <w:p w14:paraId="6616341A" w14:textId="77777777" w:rsidR="001C3972" w:rsidRDefault="001C3972" w:rsidP="001C3972">
      <w:pPr>
        <w:pStyle w:val="ListParagraph"/>
        <w:rPr>
          <w:b/>
          <w:bCs/>
        </w:rPr>
      </w:pPr>
    </w:p>
    <w:p w14:paraId="7CD9C6DF" w14:textId="77777777" w:rsidR="008A6290" w:rsidRPr="008A6290" w:rsidRDefault="001C3972" w:rsidP="007E60CC">
      <w:pPr>
        <w:pStyle w:val="ListParagraph"/>
        <w:numPr>
          <w:ilvl w:val="0"/>
          <w:numId w:val="7"/>
        </w:numPr>
        <w:rPr>
          <w:b/>
          <w:bCs/>
          <w:lang w:val="en-US"/>
        </w:rPr>
      </w:pPr>
      <w:r w:rsidRPr="001C3972">
        <w:rPr>
          <w:b/>
          <w:bCs/>
        </w:rPr>
        <w:t xml:space="preserve">The verb translated “strive” signifies “to rule.” </w:t>
      </w:r>
    </w:p>
    <w:p w14:paraId="49AF5BC3" w14:textId="77777777" w:rsidR="008A6290" w:rsidRPr="008A6290" w:rsidRDefault="008A6290" w:rsidP="008A6290">
      <w:pPr>
        <w:pStyle w:val="ListParagraph"/>
        <w:rPr>
          <w:b/>
          <w:bCs/>
          <w:lang w:val="en-US"/>
        </w:rPr>
      </w:pPr>
    </w:p>
    <w:p w14:paraId="67602054" w14:textId="707E9D66" w:rsidR="001C3972" w:rsidRPr="001C3972" w:rsidRDefault="00DD7BA4" w:rsidP="007E60CC">
      <w:pPr>
        <w:pStyle w:val="ListParagraph"/>
        <w:numPr>
          <w:ilvl w:val="0"/>
          <w:numId w:val="7"/>
        </w:numPr>
        <w:rPr>
          <w:b/>
          <w:bCs/>
          <w:lang w:val="en-US"/>
        </w:rPr>
      </w:pPr>
      <w:r>
        <w:rPr>
          <w:b/>
          <w:bCs/>
        </w:rPr>
        <w:t>The</w:t>
      </w:r>
      <w:r w:rsidR="001C3972" w:rsidRPr="001C3972">
        <w:rPr>
          <w:b/>
          <w:bCs/>
        </w:rPr>
        <w:t xml:space="preserve"> R</w:t>
      </w:r>
      <w:r w:rsidR="001C3972" w:rsidRPr="00DD7BA4">
        <w:rPr>
          <w:b/>
          <w:bCs/>
          <w:u w:val="single"/>
        </w:rPr>
        <w:t>evelation</w:t>
      </w:r>
      <w:r w:rsidR="001C3972" w:rsidRPr="001C3972">
        <w:rPr>
          <w:b/>
          <w:bCs/>
        </w:rPr>
        <w:t>:  Man was to approach God only</w:t>
      </w:r>
      <w:r w:rsidR="001C3972">
        <w:rPr>
          <w:b/>
          <w:bCs/>
        </w:rPr>
        <w:t xml:space="preserve"> </w:t>
      </w:r>
      <w:r w:rsidR="001C3972" w:rsidRPr="001C3972">
        <w:rPr>
          <w:b/>
          <w:bCs/>
        </w:rPr>
        <w:t xml:space="preserve">by means of a blood sacrifice.  </w:t>
      </w:r>
    </w:p>
    <w:p w14:paraId="6DC52435" w14:textId="77777777" w:rsidR="008A6290" w:rsidRDefault="001C3972" w:rsidP="008A6290">
      <w:pPr>
        <w:pStyle w:val="ListParagraph"/>
        <w:rPr>
          <w:b/>
          <w:bCs/>
        </w:rPr>
      </w:pPr>
      <w:r w:rsidRPr="001C3972">
        <w:rPr>
          <w:b/>
          <w:bCs/>
        </w:rPr>
        <w:t>See Genesis 4:3-7 and Hebrews 11:4</w:t>
      </w:r>
      <w:r w:rsidR="008A6290">
        <w:rPr>
          <w:b/>
          <w:bCs/>
        </w:rPr>
        <w:t>.</w:t>
      </w:r>
    </w:p>
    <w:p w14:paraId="3F0B0276" w14:textId="77777777" w:rsidR="008A6290" w:rsidRPr="008A6290" w:rsidRDefault="008A6290" w:rsidP="008A6290">
      <w:pPr>
        <w:pStyle w:val="ListParagraph"/>
        <w:rPr>
          <w:b/>
          <w:bCs/>
          <w:lang w:val="en-US"/>
        </w:rPr>
      </w:pPr>
    </w:p>
    <w:p w14:paraId="246A306D" w14:textId="77777777" w:rsidR="008A6290" w:rsidRPr="008A6290" w:rsidRDefault="008A6290" w:rsidP="007E60CC">
      <w:pPr>
        <w:pStyle w:val="ListParagraph"/>
        <w:numPr>
          <w:ilvl w:val="0"/>
          <w:numId w:val="7"/>
        </w:numPr>
        <w:rPr>
          <w:b/>
          <w:bCs/>
          <w:lang w:val="en-US"/>
        </w:rPr>
      </w:pPr>
      <w:r w:rsidRPr="008A6290">
        <w:rPr>
          <w:rFonts w:eastAsiaTheme="minorEastAsia"/>
          <w:b/>
          <w:bCs/>
        </w:rPr>
        <w:t xml:space="preserve">Sinful man, no matter how sincere, could not come to God in his own way.  He could come </w:t>
      </w:r>
    </w:p>
    <w:p w14:paraId="18D08AFC" w14:textId="77777777" w:rsidR="008A6290" w:rsidRDefault="008A6290" w:rsidP="008A6290">
      <w:pPr>
        <w:rPr>
          <w:rFonts w:ascii="Times New Roman" w:hAnsi="Times New Roman" w:cs="Times New Roman"/>
          <w:b/>
          <w:bCs/>
          <w:sz w:val="24"/>
          <w:szCs w:val="24"/>
        </w:rPr>
      </w:pPr>
      <w:r w:rsidRPr="008A629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8A6290">
        <w:rPr>
          <w:rFonts w:ascii="Times New Roman" w:hAnsi="Times New Roman" w:cs="Times New Roman"/>
          <w:b/>
          <w:bCs/>
          <w:sz w:val="24"/>
          <w:szCs w:val="24"/>
        </w:rPr>
        <w:t xml:space="preserve">  only in the way that God ordained.</w:t>
      </w:r>
    </w:p>
    <w:p w14:paraId="1370A0AB" w14:textId="77777777" w:rsidR="008A6290" w:rsidRPr="008A6290" w:rsidRDefault="008A6290" w:rsidP="007E60CC">
      <w:pPr>
        <w:pStyle w:val="ListParagraph"/>
        <w:numPr>
          <w:ilvl w:val="0"/>
          <w:numId w:val="7"/>
        </w:numPr>
        <w:rPr>
          <w:b/>
          <w:bCs/>
          <w:lang w:val="en-US"/>
        </w:rPr>
      </w:pPr>
      <w:r w:rsidRPr="008A6290">
        <w:rPr>
          <w:rFonts w:eastAsiaTheme="minorEastAsia"/>
          <w:b/>
          <w:bCs/>
        </w:rPr>
        <w:t>The R</w:t>
      </w:r>
      <w:r w:rsidRPr="00DD7BA4">
        <w:rPr>
          <w:rFonts w:eastAsiaTheme="minorEastAsia"/>
          <w:b/>
          <w:bCs/>
          <w:u w:val="single"/>
        </w:rPr>
        <w:t>esponsibility</w:t>
      </w:r>
      <w:r w:rsidRPr="008A6290">
        <w:rPr>
          <w:rFonts w:eastAsiaTheme="minorEastAsia"/>
          <w:b/>
          <w:bCs/>
        </w:rPr>
        <w:t xml:space="preserve"> of Man: To obey God on the</w:t>
      </w:r>
      <w:r w:rsidRPr="008A6290">
        <w:rPr>
          <w:b/>
          <w:bCs/>
          <w:lang w:val="en-US"/>
        </w:rPr>
        <w:t xml:space="preserve"> </w:t>
      </w:r>
      <w:r w:rsidRPr="008A6290">
        <w:rPr>
          <w:rFonts w:eastAsiaTheme="minorEastAsia"/>
          <w:b/>
          <w:bCs/>
        </w:rPr>
        <w:t>basis of his conscience and the restraint of the</w:t>
      </w:r>
      <w:r w:rsidRPr="008A6290">
        <w:rPr>
          <w:b/>
          <w:bCs/>
          <w:lang w:val="en-US"/>
        </w:rPr>
        <w:t xml:space="preserve"> </w:t>
      </w:r>
      <w:r w:rsidRPr="008A6290">
        <w:rPr>
          <w:rFonts w:eastAsiaTheme="minorEastAsia"/>
          <w:b/>
          <w:bCs/>
        </w:rPr>
        <w:t>Holy Spirit.</w:t>
      </w:r>
    </w:p>
    <w:p w14:paraId="62D07FA9" w14:textId="77777777" w:rsidR="008A6290" w:rsidRPr="008A6290" w:rsidRDefault="008A6290" w:rsidP="008A6290">
      <w:pPr>
        <w:pStyle w:val="ListParagraph"/>
        <w:rPr>
          <w:b/>
          <w:bCs/>
          <w:lang w:val="en-US"/>
        </w:rPr>
      </w:pPr>
    </w:p>
    <w:p w14:paraId="73BE516E" w14:textId="77777777" w:rsidR="008A6290" w:rsidRPr="008A6290" w:rsidRDefault="008A6290" w:rsidP="007E60CC">
      <w:pPr>
        <w:pStyle w:val="ListParagraph"/>
        <w:numPr>
          <w:ilvl w:val="0"/>
          <w:numId w:val="7"/>
        </w:numPr>
        <w:rPr>
          <w:b/>
          <w:bCs/>
          <w:lang w:val="en-US"/>
        </w:rPr>
      </w:pPr>
      <w:r w:rsidRPr="008A6290">
        <w:rPr>
          <w:b/>
          <w:bCs/>
        </w:rPr>
        <w:t>The T</w:t>
      </w:r>
      <w:r w:rsidRPr="00DD7BA4">
        <w:rPr>
          <w:b/>
          <w:bCs/>
          <w:u w:val="single"/>
        </w:rPr>
        <w:t>est</w:t>
      </w:r>
      <w:r w:rsidRPr="008A6290">
        <w:rPr>
          <w:b/>
          <w:bCs/>
        </w:rPr>
        <w:t>:  Would man obey God on the basis of his conscience and the restraint of the Holy</w:t>
      </w:r>
    </w:p>
    <w:p w14:paraId="6746DD66" w14:textId="77777777" w:rsidR="008A6290" w:rsidRDefault="008A6290" w:rsidP="008A6290">
      <w:pPr>
        <w:pStyle w:val="ListParagraph"/>
        <w:rPr>
          <w:b/>
          <w:bCs/>
        </w:rPr>
      </w:pPr>
      <w:r w:rsidRPr="008A6290">
        <w:rPr>
          <w:b/>
          <w:bCs/>
        </w:rPr>
        <w:t>Spirit?</w:t>
      </w:r>
    </w:p>
    <w:p w14:paraId="24A87663" w14:textId="77777777" w:rsidR="008A6290" w:rsidRPr="008A6290" w:rsidRDefault="008A6290" w:rsidP="008A6290">
      <w:pPr>
        <w:pStyle w:val="ListParagraph"/>
        <w:rPr>
          <w:b/>
          <w:bCs/>
          <w:lang w:val="en-US"/>
        </w:rPr>
      </w:pPr>
    </w:p>
    <w:p w14:paraId="6DD26FC1" w14:textId="77777777" w:rsidR="008A6290" w:rsidRPr="008A6290" w:rsidRDefault="008A6290" w:rsidP="007E60CC">
      <w:pPr>
        <w:pStyle w:val="ListParagraph"/>
        <w:numPr>
          <w:ilvl w:val="0"/>
          <w:numId w:val="7"/>
        </w:numPr>
        <w:rPr>
          <w:b/>
          <w:bCs/>
          <w:lang w:val="en-US"/>
        </w:rPr>
      </w:pPr>
      <w:r w:rsidRPr="008A6290">
        <w:rPr>
          <w:b/>
          <w:bCs/>
        </w:rPr>
        <w:t>The F</w:t>
      </w:r>
      <w:r w:rsidRPr="00DD7BA4">
        <w:rPr>
          <w:b/>
          <w:bCs/>
          <w:u w:val="single"/>
        </w:rPr>
        <w:t>ailure</w:t>
      </w:r>
      <w:r w:rsidRPr="008A6290">
        <w:rPr>
          <w:b/>
          <w:bCs/>
        </w:rPr>
        <w:t xml:space="preserve"> of Man: Cain refused to bring the</w:t>
      </w:r>
      <w:r>
        <w:rPr>
          <w:b/>
          <w:bCs/>
        </w:rPr>
        <w:t xml:space="preserve"> </w:t>
      </w:r>
      <w:r w:rsidRPr="008A6290">
        <w:rPr>
          <w:b/>
          <w:bCs/>
        </w:rPr>
        <w:t>kind of sacrifice which God required.</w:t>
      </w:r>
    </w:p>
    <w:p w14:paraId="3D163D5E" w14:textId="77777777" w:rsidR="008A6290" w:rsidRPr="008A6290" w:rsidRDefault="008A6290" w:rsidP="008A6290">
      <w:pPr>
        <w:pStyle w:val="ListParagraph"/>
        <w:rPr>
          <w:b/>
          <w:bCs/>
          <w:lang w:val="en-US"/>
        </w:rPr>
      </w:pPr>
    </w:p>
    <w:p w14:paraId="32FCD16E" w14:textId="699BBDFE" w:rsidR="005D41A8" w:rsidRPr="005D41A8" w:rsidRDefault="008A6290" w:rsidP="005D41A8">
      <w:pPr>
        <w:pStyle w:val="ListParagraph"/>
        <w:numPr>
          <w:ilvl w:val="0"/>
          <w:numId w:val="7"/>
        </w:numPr>
        <w:rPr>
          <w:b/>
          <w:bCs/>
          <w:lang w:val="en-US"/>
        </w:rPr>
      </w:pPr>
      <w:r w:rsidRPr="008A6290">
        <w:rPr>
          <w:b/>
          <w:bCs/>
        </w:rPr>
        <w:t>When Cain’s bloodless sacrifice was rejected by God, he murdered his brother, Abel, and began to build a godless civilisation characterised by polygamy and violence.</w:t>
      </w:r>
    </w:p>
    <w:p w14:paraId="7A214BE3" w14:textId="77777777" w:rsidR="005D41A8" w:rsidRDefault="005D41A8" w:rsidP="008A6290">
      <w:pPr>
        <w:pStyle w:val="ListParagraph"/>
        <w:rPr>
          <w:b/>
          <w:bCs/>
        </w:rPr>
      </w:pPr>
    </w:p>
    <w:p w14:paraId="7D5D04CC" w14:textId="16D4BB47" w:rsidR="008A6290" w:rsidRDefault="008A6290" w:rsidP="008A6290">
      <w:pPr>
        <w:pStyle w:val="ListParagraph"/>
        <w:rPr>
          <w:b/>
          <w:bCs/>
        </w:rPr>
      </w:pPr>
      <w:r w:rsidRPr="008A6290">
        <w:rPr>
          <w:b/>
          <w:bCs/>
        </w:rPr>
        <w:t>“</w:t>
      </w:r>
      <w:r w:rsidRPr="008A6290">
        <w:rPr>
          <w:b/>
          <w:bCs/>
          <w:i/>
          <w:iCs/>
        </w:rPr>
        <w:t>And GOD saw that the wickedness of man was great in the earth, and that every imagination of the thoughts of his heart was only evil continually</w:t>
      </w:r>
      <w:r w:rsidRPr="008A6290">
        <w:rPr>
          <w:b/>
          <w:bCs/>
        </w:rPr>
        <w:t>.” Genesis 6:5</w:t>
      </w:r>
    </w:p>
    <w:p w14:paraId="748E076F" w14:textId="77777777" w:rsidR="008A6290" w:rsidRPr="008A6290" w:rsidRDefault="008A6290" w:rsidP="008A6290">
      <w:pPr>
        <w:pStyle w:val="ListParagraph"/>
        <w:rPr>
          <w:b/>
          <w:bCs/>
          <w:lang w:val="en-US"/>
        </w:rPr>
      </w:pPr>
    </w:p>
    <w:p w14:paraId="07C01AF3" w14:textId="77777777" w:rsidR="008A6290" w:rsidRPr="008A6290" w:rsidRDefault="008A6290" w:rsidP="007E60CC">
      <w:pPr>
        <w:pStyle w:val="ListParagraph"/>
        <w:numPr>
          <w:ilvl w:val="0"/>
          <w:numId w:val="7"/>
        </w:numPr>
        <w:rPr>
          <w:b/>
          <w:bCs/>
          <w:lang w:val="en-US"/>
        </w:rPr>
      </w:pPr>
      <w:r w:rsidRPr="008A6290">
        <w:rPr>
          <w:rFonts w:eastAsiaTheme="minorEastAsia"/>
          <w:b/>
          <w:bCs/>
        </w:rPr>
        <w:lastRenderedPageBreak/>
        <w:t>The J</w:t>
      </w:r>
      <w:r w:rsidRPr="00DD7BA4">
        <w:rPr>
          <w:rFonts w:eastAsiaTheme="minorEastAsia"/>
          <w:b/>
          <w:bCs/>
          <w:u w:val="single"/>
        </w:rPr>
        <w:t>udgment</w:t>
      </w:r>
      <w:r w:rsidRPr="008A6290">
        <w:rPr>
          <w:rFonts w:eastAsiaTheme="minorEastAsia"/>
          <w:b/>
          <w:bCs/>
        </w:rPr>
        <w:t xml:space="preserve"> of Man: God destroyed the perverted segment of mankind and the majority</w:t>
      </w:r>
      <w:r w:rsidRPr="008A6290">
        <w:rPr>
          <w:b/>
          <w:bCs/>
          <w:lang w:val="en-US"/>
        </w:rPr>
        <w:t xml:space="preserve"> </w:t>
      </w:r>
      <w:r w:rsidRPr="008A6290">
        <w:rPr>
          <w:rFonts w:eastAsiaTheme="minorEastAsia"/>
          <w:b/>
          <w:bCs/>
        </w:rPr>
        <w:t>of animals and plants by means of the universal flood.</w:t>
      </w:r>
    </w:p>
    <w:p w14:paraId="6FD685DC" w14:textId="77777777" w:rsidR="008A6290" w:rsidRPr="008A6290" w:rsidRDefault="008A6290" w:rsidP="008A6290">
      <w:pPr>
        <w:pStyle w:val="ListParagraph"/>
        <w:rPr>
          <w:b/>
          <w:bCs/>
          <w:lang w:val="en-US"/>
        </w:rPr>
      </w:pPr>
    </w:p>
    <w:p w14:paraId="13DA41DC" w14:textId="77777777" w:rsidR="008A6290" w:rsidRPr="008A6290" w:rsidRDefault="008A6290" w:rsidP="007E60CC">
      <w:pPr>
        <w:pStyle w:val="ListParagraph"/>
        <w:numPr>
          <w:ilvl w:val="0"/>
          <w:numId w:val="7"/>
        </w:numPr>
        <w:rPr>
          <w:b/>
          <w:bCs/>
          <w:lang w:val="en-US"/>
        </w:rPr>
      </w:pPr>
      <w:r w:rsidRPr="008A6290">
        <w:rPr>
          <w:b/>
          <w:bCs/>
        </w:rPr>
        <w:t>The violence that resulted in this dispensation</w:t>
      </w:r>
      <w:r>
        <w:rPr>
          <w:b/>
          <w:bCs/>
        </w:rPr>
        <w:t xml:space="preserve"> </w:t>
      </w:r>
      <w:r w:rsidRPr="008A6290">
        <w:rPr>
          <w:b/>
          <w:bCs/>
        </w:rPr>
        <w:t>was not restrained by a government force like the police, because there was no government at that time.</w:t>
      </w:r>
    </w:p>
    <w:p w14:paraId="371D4EFE" w14:textId="77777777" w:rsidR="008A6290" w:rsidRDefault="008A6290" w:rsidP="008A6290">
      <w:pPr>
        <w:pStyle w:val="ListParagraph"/>
        <w:rPr>
          <w:b/>
          <w:bCs/>
          <w:lang w:val="en-US"/>
        </w:rPr>
      </w:pPr>
    </w:p>
    <w:p w14:paraId="7A6C3758" w14:textId="77777777" w:rsidR="008A6290" w:rsidRPr="009932A7" w:rsidRDefault="008A6290" w:rsidP="008A6290">
      <w:pPr>
        <w:pStyle w:val="ListParagraph"/>
        <w:rPr>
          <w:color w:val="000000"/>
          <w:kern w:val="24"/>
          <w:sz w:val="22"/>
          <w:szCs w:val="22"/>
          <w:u w:val="single"/>
          <w:lang w:val="en-US"/>
          <w14:shadow w14:blurRad="50800" w14:dist="38100" w14:dir="2700000" w14:sx="100000" w14:sy="100000" w14:kx="0" w14:ky="0" w14:algn="tl">
            <w14:srgbClr w14:val="000000">
              <w14:alpha w14:val="60000"/>
            </w14:srgbClr>
          </w14:shadow>
        </w:rPr>
      </w:pPr>
      <w:r w:rsidRPr="009932A7">
        <w:rPr>
          <w:b/>
          <w:bCs/>
          <w:color w:val="000000"/>
          <w:kern w:val="24"/>
          <w:sz w:val="22"/>
          <w:szCs w:val="22"/>
          <w:lang w:val="en-US"/>
          <w14:shadow w14:blurRad="50800" w14:dist="38100" w14:dir="2700000" w14:sx="100000" w14:sy="100000" w14:kx="0" w14:ky="0" w14:algn="tl">
            <w14:srgbClr w14:val="000000">
              <w14:alpha w14:val="60000"/>
            </w14:srgbClr>
          </w14:shadow>
        </w:rPr>
        <w:t xml:space="preserve">THE DISPENSATION OF </w:t>
      </w:r>
      <w:r w:rsidRPr="009932A7">
        <w:rPr>
          <w:color w:val="000000"/>
          <w:kern w:val="24"/>
          <w:sz w:val="22"/>
          <w:szCs w:val="22"/>
          <w:u w:val="single"/>
          <w:lang w:val="en-US"/>
          <w14:shadow w14:blurRad="50800" w14:dist="38100" w14:dir="2700000" w14:sx="100000" w14:sy="100000" w14:kx="0" w14:ky="0" w14:algn="tl">
            <w14:srgbClr w14:val="000000">
              <w14:alpha w14:val="60000"/>
            </w14:srgbClr>
          </w14:shadow>
        </w:rPr>
        <w:t xml:space="preserve">                                                                                      </w:t>
      </w:r>
      <w:proofErr w:type="gramStart"/>
      <w:r w:rsidRPr="009932A7">
        <w:rPr>
          <w:color w:val="000000"/>
          <w:kern w:val="24"/>
          <w:sz w:val="22"/>
          <w:szCs w:val="22"/>
          <w:u w:val="single"/>
          <w:lang w:val="en-US"/>
          <w14:shadow w14:blurRad="50800" w14:dist="38100" w14:dir="2700000" w14:sx="100000" w14:sy="100000" w14:kx="0" w14:ky="0" w14:algn="tl">
            <w14:srgbClr w14:val="000000">
              <w14:alpha w14:val="60000"/>
            </w14:srgbClr>
          </w14:shadow>
        </w:rPr>
        <w:t xml:space="preserve">  .</w:t>
      </w:r>
      <w:proofErr w:type="gramEnd"/>
    </w:p>
    <w:p w14:paraId="24941957" w14:textId="77777777" w:rsidR="008A6290" w:rsidRDefault="008A6290" w:rsidP="008A6290">
      <w:pPr>
        <w:pStyle w:val="ListParagraph"/>
        <w:rPr>
          <w:u w:val="single"/>
          <w:lang w:val="en-US"/>
        </w:rPr>
      </w:pPr>
    </w:p>
    <w:p w14:paraId="609CE782" w14:textId="77777777" w:rsidR="008A6290" w:rsidRPr="008A6290" w:rsidRDefault="008A6290" w:rsidP="007E60CC">
      <w:pPr>
        <w:pStyle w:val="ListParagraph"/>
        <w:numPr>
          <w:ilvl w:val="0"/>
          <w:numId w:val="7"/>
        </w:numPr>
        <w:rPr>
          <w:lang w:val="en-US"/>
        </w:rPr>
      </w:pPr>
      <w:r w:rsidRPr="008A6290">
        <w:rPr>
          <w:b/>
          <w:bCs/>
        </w:rPr>
        <w:t xml:space="preserve">The </w:t>
      </w:r>
      <w:r>
        <w:rPr>
          <w:b/>
          <w:bCs/>
        </w:rPr>
        <w:t>T</w:t>
      </w:r>
      <w:r w:rsidRPr="00DD7BA4">
        <w:rPr>
          <w:b/>
          <w:bCs/>
          <w:u w:val="single"/>
        </w:rPr>
        <w:t>ime</w:t>
      </w:r>
      <w:r>
        <w:rPr>
          <w:b/>
          <w:bCs/>
        </w:rPr>
        <w:t xml:space="preserve">:  The </w:t>
      </w:r>
      <w:r w:rsidRPr="008A6290">
        <w:rPr>
          <w:b/>
          <w:bCs/>
        </w:rPr>
        <w:t xml:space="preserve">Third dispensation extended from the Noahic Flood to the call of Abraham. </w:t>
      </w:r>
    </w:p>
    <w:p w14:paraId="7E6A5C4F" w14:textId="77777777" w:rsidR="008A6290" w:rsidRDefault="008A6290" w:rsidP="008A6290">
      <w:pPr>
        <w:pStyle w:val="ListParagraph"/>
        <w:rPr>
          <w:b/>
          <w:bCs/>
        </w:rPr>
      </w:pPr>
      <w:r w:rsidRPr="008A6290">
        <w:rPr>
          <w:b/>
          <w:bCs/>
        </w:rPr>
        <w:t>Genesis 8:20 – 11:32</w:t>
      </w:r>
    </w:p>
    <w:p w14:paraId="51644D17" w14:textId="77777777" w:rsidR="008A6290" w:rsidRDefault="008A6290" w:rsidP="008A6290">
      <w:pPr>
        <w:pStyle w:val="ListParagraph"/>
        <w:rPr>
          <w:b/>
          <w:bCs/>
        </w:rPr>
      </w:pPr>
    </w:p>
    <w:p w14:paraId="0FEE5814" w14:textId="77777777" w:rsidR="008A6290" w:rsidRPr="00F664BA" w:rsidRDefault="008A6290" w:rsidP="007E60CC">
      <w:pPr>
        <w:pStyle w:val="ListParagraph"/>
        <w:numPr>
          <w:ilvl w:val="0"/>
          <w:numId w:val="7"/>
        </w:numPr>
        <w:rPr>
          <w:lang w:val="en-US"/>
        </w:rPr>
      </w:pPr>
      <w:r w:rsidRPr="008A6290">
        <w:rPr>
          <w:b/>
          <w:bCs/>
        </w:rPr>
        <w:t>Once the Flood ended, God started a new dispensation by instituting a new ruling factor</w:t>
      </w:r>
      <w:r>
        <w:rPr>
          <w:b/>
          <w:bCs/>
        </w:rPr>
        <w:t>:</w:t>
      </w:r>
    </w:p>
    <w:p w14:paraId="45B5C03F" w14:textId="77777777" w:rsidR="00F664BA" w:rsidRPr="008A6290" w:rsidRDefault="00F664BA" w:rsidP="00F664BA">
      <w:pPr>
        <w:pStyle w:val="ListParagraph"/>
        <w:rPr>
          <w:lang w:val="en-US"/>
        </w:rPr>
      </w:pPr>
    </w:p>
    <w:p w14:paraId="689D0794" w14:textId="77777777" w:rsidR="008A6290" w:rsidRPr="00F664BA" w:rsidRDefault="008A6290" w:rsidP="007E60CC">
      <w:pPr>
        <w:pStyle w:val="ListParagraph"/>
        <w:numPr>
          <w:ilvl w:val="0"/>
          <w:numId w:val="7"/>
        </w:numPr>
        <w:rPr>
          <w:lang w:val="en-US"/>
        </w:rPr>
      </w:pPr>
      <w:r w:rsidRPr="008A6290">
        <w:rPr>
          <w:b/>
          <w:bCs/>
        </w:rPr>
        <w:t>Since the fountainhead of all human corruption</w:t>
      </w:r>
      <w:r w:rsidR="00F664BA">
        <w:rPr>
          <w:b/>
          <w:bCs/>
        </w:rPr>
        <w:t xml:space="preserve"> </w:t>
      </w:r>
      <w:r w:rsidRPr="00F664BA">
        <w:rPr>
          <w:b/>
          <w:bCs/>
        </w:rPr>
        <w:t>prior to the Flood was the continued existence</w:t>
      </w:r>
    </w:p>
    <w:p w14:paraId="6B3898AC" w14:textId="77777777" w:rsidR="008A6290" w:rsidRPr="008A6290" w:rsidRDefault="008A6290" w:rsidP="00F664BA">
      <w:pPr>
        <w:pStyle w:val="ListParagraph"/>
        <w:rPr>
          <w:lang w:val="en-US"/>
        </w:rPr>
      </w:pPr>
      <w:r w:rsidRPr="008A6290">
        <w:rPr>
          <w:b/>
          <w:bCs/>
        </w:rPr>
        <w:t xml:space="preserve">of the first murderer, Cain, God determined that murderers should </w:t>
      </w:r>
      <w:r w:rsidR="00F664BA">
        <w:t>__________________</w:t>
      </w:r>
      <w:r w:rsidRPr="008A6290">
        <w:rPr>
          <w:b/>
          <w:bCs/>
        </w:rPr>
        <w:t xml:space="preserve">. </w:t>
      </w:r>
    </w:p>
    <w:p w14:paraId="7545EB81" w14:textId="77777777" w:rsidR="00F664BA" w:rsidRPr="00F664BA" w:rsidRDefault="00F664BA" w:rsidP="00F664BA">
      <w:pPr>
        <w:pStyle w:val="ListParagraph"/>
        <w:rPr>
          <w:lang w:val="en-US"/>
        </w:rPr>
      </w:pPr>
    </w:p>
    <w:p w14:paraId="166898CB" w14:textId="77777777" w:rsidR="00F664BA" w:rsidRPr="00F664BA" w:rsidRDefault="00F664BA" w:rsidP="007E60CC">
      <w:pPr>
        <w:pStyle w:val="ListParagraph"/>
        <w:numPr>
          <w:ilvl w:val="0"/>
          <w:numId w:val="7"/>
        </w:numPr>
        <w:rPr>
          <w:lang w:val="en-US"/>
        </w:rPr>
      </w:pPr>
      <w:r w:rsidRPr="00F664BA">
        <w:rPr>
          <w:b/>
          <w:bCs/>
        </w:rPr>
        <w:t xml:space="preserve">Shortly after Noah and his family left the ark, God ordained </w:t>
      </w:r>
      <w:r>
        <w:t>__________________________</w:t>
      </w:r>
      <w:r w:rsidRPr="00F664BA">
        <w:rPr>
          <w:b/>
          <w:bCs/>
        </w:rPr>
        <w:t xml:space="preserve"> for murderers.  </w:t>
      </w:r>
    </w:p>
    <w:p w14:paraId="45BA70FF" w14:textId="77777777" w:rsidR="00F664BA" w:rsidRPr="00F664BA" w:rsidRDefault="00F664BA" w:rsidP="00F664BA">
      <w:pPr>
        <w:pStyle w:val="ListParagraph"/>
        <w:rPr>
          <w:lang w:val="en-US"/>
        </w:rPr>
      </w:pPr>
    </w:p>
    <w:p w14:paraId="1C8DCAE5" w14:textId="77777777" w:rsidR="00F664BA" w:rsidRDefault="00F664BA" w:rsidP="00F664BA">
      <w:pPr>
        <w:pStyle w:val="ListParagraph"/>
        <w:rPr>
          <w:b/>
          <w:bCs/>
          <w:i/>
          <w:iCs/>
        </w:rPr>
      </w:pPr>
      <w:r w:rsidRPr="00F664BA">
        <w:rPr>
          <w:b/>
          <w:bCs/>
        </w:rPr>
        <w:t>“</w:t>
      </w:r>
      <w:r w:rsidRPr="00F664BA">
        <w:rPr>
          <w:b/>
          <w:bCs/>
          <w:i/>
          <w:iCs/>
        </w:rPr>
        <w:t xml:space="preserve">And surely your blood of your lives will I require; at the hand of every beast will I require it, and </w:t>
      </w:r>
      <w:r>
        <w:rPr>
          <w:b/>
          <w:bCs/>
          <w:i/>
          <w:iCs/>
        </w:rPr>
        <w:t xml:space="preserve"> </w:t>
      </w:r>
    </w:p>
    <w:p w14:paraId="06AD6805" w14:textId="77777777" w:rsidR="00F664BA" w:rsidRPr="00F664BA" w:rsidRDefault="00F664BA" w:rsidP="00F664BA">
      <w:pPr>
        <w:pStyle w:val="ListParagraph"/>
        <w:rPr>
          <w:lang w:val="en-US"/>
        </w:rPr>
      </w:pPr>
      <w:r>
        <w:rPr>
          <w:b/>
          <w:bCs/>
        </w:rPr>
        <w:t xml:space="preserve"> </w:t>
      </w:r>
      <w:r w:rsidRPr="00F664BA">
        <w:rPr>
          <w:b/>
          <w:bCs/>
          <w:i/>
          <w:iCs/>
        </w:rPr>
        <w:t xml:space="preserve">at the hand of </w:t>
      </w:r>
      <w:proofErr w:type="gramStart"/>
      <w:r w:rsidRPr="00F664BA">
        <w:rPr>
          <w:b/>
          <w:bCs/>
          <w:i/>
          <w:iCs/>
        </w:rPr>
        <w:t>man;</w:t>
      </w:r>
      <w:proofErr w:type="gramEnd"/>
      <w:r w:rsidRPr="00F664BA">
        <w:rPr>
          <w:b/>
          <w:bCs/>
          <w:i/>
          <w:iCs/>
        </w:rPr>
        <w:t xml:space="preserve"> at the hand of every man’s brother will I require the life of man.  Whoso </w:t>
      </w:r>
    </w:p>
    <w:p w14:paraId="457C3D77" w14:textId="77777777" w:rsidR="00F664BA" w:rsidRPr="00F664BA" w:rsidRDefault="00F664BA" w:rsidP="00F664BA">
      <w:pPr>
        <w:pStyle w:val="ListParagraph"/>
        <w:rPr>
          <w:lang w:val="en-US"/>
        </w:rPr>
      </w:pPr>
      <w:r w:rsidRPr="00F664BA">
        <w:rPr>
          <w:b/>
          <w:bCs/>
          <w:i/>
          <w:iCs/>
        </w:rPr>
        <w:t xml:space="preserve"> </w:t>
      </w:r>
      <w:proofErr w:type="spellStart"/>
      <w:r w:rsidRPr="00F664BA">
        <w:rPr>
          <w:b/>
          <w:bCs/>
          <w:i/>
          <w:iCs/>
        </w:rPr>
        <w:t>sheddeth</w:t>
      </w:r>
      <w:proofErr w:type="spellEnd"/>
      <w:r w:rsidRPr="00F664BA">
        <w:rPr>
          <w:b/>
          <w:bCs/>
          <w:i/>
          <w:iCs/>
        </w:rPr>
        <w:t xml:space="preserve"> man's blood, by man shall his blood be shed: for in the image of God made he man</w:t>
      </w:r>
      <w:r w:rsidRPr="00F664BA">
        <w:rPr>
          <w:b/>
          <w:bCs/>
        </w:rPr>
        <w:t>.”</w:t>
      </w:r>
    </w:p>
    <w:p w14:paraId="4A4EDA2B" w14:textId="77777777" w:rsidR="00F664BA" w:rsidRPr="00F664BA" w:rsidRDefault="00F664BA" w:rsidP="00F664BA">
      <w:pPr>
        <w:pStyle w:val="ListParagraph"/>
        <w:rPr>
          <w:lang w:val="en-US"/>
        </w:rPr>
      </w:pPr>
      <w:r>
        <w:rPr>
          <w:b/>
          <w:bCs/>
        </w:rPr>
        <w:t xml:space="preserve"> </w:t>
      </w:r>
      <w:r w:rsidRPr="00F664BA">
        <w:rPr>
          <w:b/>
          <w:bCs/>
        </w:rPr>
        <w:t xml:space="preserve">                                                             </w:t>
      </w:r>
      <w:r>
        <w:rPr>
          <w:b/>
          <w:bCs/>
        </w:rPr>
        <w:t xml:space="preserve">                                                                           </w:t>
      </w:r>
      <w:r w:rsidRPr="00F664BA">
        <w:rPr>
          <w:b/>
          <w:bCs/>
        </w:rPr>
        <w:t>Genesis 9:5,6</w:t>
      </w:r>
    </w:p>
    <w:p w14:paraId="4E147897" w14:textId="77777777" w:rsidR="00F664BA" w:rsidRPr="00F664BA" w:rsidRDefault="00F664BA" w:rsidP="007E60CC">
      <w:pPr>
        <w:pStyle w:val="ListParagraph"/>
        <w:numPr>
          <w:ilvl w:val="0"/>
          <w:numId w:val="7"/>
        </w:numPr>
        <w:rPr>
          <w:lang w:val="en-US"/>
        </w:rPr>
      </w:pPr>
      <w:r w:rsidRPr="00F664BA">
        <w:rPr>
          <w:b/>
          <w:bCs/>
        </w:rPr>
        <w:t>Capital punishment necessitates a human</w:t>
      </w:r>
      <w:r>
        <w:rPr>
          <w:b/>
          <w:bCs/>
        </w:rPr>
        <w:t xml:space="preserve"> </w:t>
      </w:r>
      <w:r w:rsidRPr="00F664BA">
        <w:rPr>
          <w:b/>
          <w:bCs/>
        </w:rPr>
        <w:t>government agency to administer the sentence</w:t>
      </w:r>
    </w:p>
    <w:p w14:paraId="026311F3" w14:textId="77777777" w:rsidR="00F664BA" w:rsidRPr="00F664BA" w:rsidRDefault="00F664BA" w:rsidP="00F664BA">
      <w:pPr>
        <w:pStyle w:val="ListParagraph"/>
        <w:rPr>
          <w:lang w:val="en-US"/>
        </w:rPr>
      </w:pPr>
      <w:r>
        <w:rPr>
          <w:noProof/>
        </w:rPr>
        <w:drawing>
          <wp:anchor distT="0" distB="0" distL="114300" distR="114300" simplePos="0" relativeHeight="251657728" behindDoc="0" locked="0" layoutInCell="1" allowOverlap="1" wp14:anchorId="4E10169F" wp14:editId="5A40C107">
            <wp:simplePos x="0" y="0"/>
            <wp:positionH relativeFrom="column">
              <wp:posOffset>4601688</wp:posOffset>
            </wp:positionH>
            <wp:positionV relativeFrom="paragraph">
              <wp:posOffset>13822</wp:posOffset>
            </wp:positionV>
            <wp:extent cx="1888177" cy="1799956"/>
            <wp:effectExtent l="0" t="0" r="0" b="0"/>
            <wp:wrapSquare wrapText="bothSides"/>
            <wp:docPr id="1" name="Picture 1" descr="ali baba bunny | Explore Tumblr Posts and Blogs | Tumg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 baba bunny | Explore Tumblr Posts and Blogs | Tumg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8177" cy="1799956"/>
                    </a:xfrm>
                    <a:prstGeom prst="rect">
                      <a:avLst/>
                    </a:prstGeom>
                    <a:noFill/>
                    <a:ln>
                      <a:noFill/>
                    </a:ln>
                  </pic:spPr>
                </pic:pic>
              </a:graphicData>
            </a:graphic>
          </wp:anchor>
        </w:drawing>
      </w:r>
      <w:r w:rsidRPr="00F664BA">
        <w:rPr>
          <w:b/>
          <w:bCs/>
        </w:rPr>
        <w:t>of execution.  God required that the murderer’s</w:t>
      </w:r>
      <w:r>
        <w:rPr>
          <w:b/>
          <w:bCs/>
        </w:rPr>
        <w:t xml:space="preserve"> </w:t>
      </w:r>
      <w:r w:rsidRPr="00F664BA">
        <w:rPr>
          <w:b/>
          <w:bCs/>
        </w:rPr>
        <w:t>blood be shed by man.  So when God ordained capital punishment, He thereby instituted human government as a restraint against the lawless rebellion of man.</w:t>
      </w:r>
    </w:p>
    <w:p w14:paraId="2DB449A1" w14:textId="77777777" w:rsidR="00F664BA" w:rsidRPr="00F664BA" w:rsidRDefault="00F664BA" w:rsidP="00F664BA">
      <w:pPr>
        <w:pStyle w:val="ListParagraph"/>
        <w:rPr>
          <w:lang w:val="en-US"/>
        </w:rPr>
      </w:pPr>
    </w:p>
    <w:p w14:paraId="787981B9" w14:textId="77777777" w:rsidR="00F664BA" w:rsidRPr="00F664BA" w:rsidRDefault="00F664BA" w:rsidP="007E60CC">
      <w:pPr>
        <w:pStyle w:val="ListParagraph"/>
        <w:numPr>
          <w:ilvl w:val="0"/>
          <w:numId w:val="7"/>
        </w:numPr>
        <w:rPr>
          <w:lang w:val="en-US"/>
        </w:rPr>
      </w:pPr>
      <w:r w:rsidRPr="00F664BA">
        <w:rPr>
          <w:b/>
          <w:bCs/>
        </w:rPr>
        <w:t>Romans 13:1-7 indicates that government</w:t>
      </w:r>
      <w:r>
        <w:rPr>
          <w:b/>
          <w:bCs/>
        </w:rPr>
        <w:t xml:space="preserve"> </w:t>
      </w:r>
      <w:r w:rsidRPr="00F664BA">
        <w:rPr>
          <w:b/>
          <w:bCs/>
        </w:rPr>
        <w:t>authority derives its existence from God, that it is for the purpose of restraining evil, and that it functions as the minister of God when</w:t>
      </w:r>
      <w:r>
        <w:rPr>
          <w:b/>
          <w:bCs/>
        </w:rPr>
        <w:t xml:space="preserve"> </w:t>
      </w:r>
      <w:r w:rsidRPr="00F664BA">
        <w:rPr>
          <w:b/>
          <w:bCs/>
        </w:rPr>
        <w:t>it uses the sword for capital punishment.</w:t>
      </w:r>
    </w:p>
    <w:p w14:paraId="68729E0D" w14:textId="77777777" w:rsidR="00F664BA" w:rsidRPr="00F664BA" w:rsidRDefault="00F664BA" w:rsidP="00F664BA">
      <w:pPr>
        <w:pStyle w:val="ListParagraph"/>
        <w:rPr>
          <w:lang w:val="en-US"/>
        </w:rPr>
      </w:pPr>
    </w:p>
    <w:p w14:paraId="10263EB4" w14:textId="77777777" w:rsidR="00F664BA" w:rsidRPr="00F664BA" w:rsidRDefault="00F664BA" w:rsidP="007E60CC">
      <w:pPr>
        <w:pStyle w:val="ListParagraph"/>
        <w:numPr>
          <w:ilvl w:val="0"/>
          <w:numId w:val="7"/>
        </w:numPr>
        <w:rPr>
          <w:lang w:val="en-US"/>
        </w:rPr>
      </w:pPr>
      <w:r w:rsidRPr="00F664BA">
        <w:rPr>
          <w:b/>
          <w:bCs/>
        </w:rPr>
        <w:t>Human government, then, with its authority to</w:t>
      </w:r>
      <w:r>
        <w:rPr>
          <w:b/>
          <w:bCs/>
        </w:rPr>
        <w:t xml:space="preserve"> </w:t>
      </w:r>
      <w:r w:rsidRPr="00F664BA">
        <w:rPr>
          <w:b/>
          <w:bCs/>
        </w:rPr>
        <w:t>administer capital punishment, was the new</w:t>
      </w:r>
      <w:r>
        <w:rPr>
          <w:b/>
          <w:bCs/>
        </w:rPr>
        <w:t xml:space="preserve"> </w:t>
      </w:r>
      <w:r w:rsidRPr="00F664BA">
        <w:rPr>
          <w:b/>
          <w:bCs/>
        </w:rPr>
        <w:t xml:space="preserve">ruling factor in the third dispensation. </w:t>
      </w:r>
    </w:p>
    <w:p w14:paraId="26403B09" w14:textId="77777777" w:rsidR="00F664BA" w:rsidRPr="00F664BA" w:rsidRDefault="00F664BA" w:rsidP="00F664BA">
      <w:pPr>
        <w:pStyle w:val="ListParagraph"/>
        <w:rPr>
          <w:lang w:val="en-US"/>
        </w:rPr>
      </w:pPr>
    </w:p>
    <w:p w14:paraId="0925923A" w14:textId="77777777" w:rsidR="00F664BA" w:rsidRPr="00F664BA" w:rsidRDefault="00F664BA" w:rsidP="007E60CC">
      <w:pPr>
        <w:pStyle w:val="ListParagraph"/>
        <w:numPr>
          <w:ilvl w:val="0"/>
          <w:numId w:val="7"/>
        </w:numPr>
        <w:rPr>
          <w:lang w:val="en-US"/>
        </w:rPr>
      </w:pPr>
      <w:r w:rsidRPr="00F664BA">
        <w:rPr>
          <w:b/>
          <w:bCs/>
        </w:rPr>
        <w:t>Human conscience and the restraint of the Holy</w:t>
      </w:r>
      <w:r>
        <w:rPr>
          <w:b/>
          <w:bCs/>
        </w:rPr>
        <w:t xml:space="preserve"> </w:t>
      </w:r>
      <w:r w:rsidRPr="00F664BA">
        <w:rPr>
          <w:b/>
          <w:bCs/>
        </w:rPr>
        <w:t>Spirit continued as ruling factors, as indeed they</w:t>
      </w:r>
      <w:r>
        <w:rPr>
          <w:b/>
          <w:bCs/>
        </w:rPr>
        <w:t xml:space="preserve"> </w:t>
      </w:r>
      <w:r w:rsidRPr="00F664BA">
        <w:rPr>
          <w:b/>
          <w:bCs/>
        </w:rPr>
        <w:t>continue today in the current dispensation</w:t>
      </w:r>
      <w:r>
        <w:rPr>
          <w:b/>
          <w:bCs/>
        </w:rPr>
        <w:t xml:space="preserve">.  </w:t>
      </w:r>
      <w:r w:rsidRPr="00F664BA">
        <w:rPr>
          <w:b/>
          <w:bCs/>
        </w:rPr>
        <w:t>(See Romans 2:14-15; 2 Thessalonians 2:7)</w:t>
      </w:r>
    </w:p>
    <w:p w14:paraId="01677944" w14:textId="77777777" w:rsidR="00C07CA4" w:rsidRPr="00C07CA4" w:rsidRDefault="00C07CA4" w:rsidP="00C07CA4">
      <w:pPr>
        <w:pStyle w:val="ListParagraph"/>
        <w:rPr>
          <w:lang w:val="en-US"/>
        </w:rPr>
      </w:pPr>
    </w:p>
    <w:p w14:paraId="79A3D009" w14:textId="77777777" w:rsidR="006063C6" w:rsidRPr="006063C6" w:rsidRDefault="006063C6" w:rsidP="007E60CC">
      <w:pPr>
        <w:pStyle w:val="ListParagraph"/>
        <w:numPr>
          <w:ilvl w:val="0"/>
          <w:numId w:val="7"/>
        </w:numPr>
        <w:rPr>
          <w:lang w:val="en-US"/>
        </w:rPr>
      </w:pPr>
      <w:r w:rsidRPr="006063C6">
        <w:rPr>
          <w:b/>
          <w:bCs/>
        </w:rPr>
        <w:t xml:space="preserve">Does this new ruling factor continue today? </w:t>
      </w:r>
    </w:p>
    <w:p w14:paraId="1C70DB2A" w14:textId="77777777" w:rsidR="00C07CA4" w:rsidRPr="00C07CA4" w:rsidRDefault="00C07CA4" w:rsidP="00C07CA4">
      <w:pPr>
        <w:pStyle w:val="ListParagraph"/>
        <w:rPr>
          <w:lang w:val="en-US"/>
        </w:rPr>
      </w:pPr>
    </w:p>
    <w:p w14:paraId="30949CDF" w14:textId="77777777" w:rsidR="00C07CA4" w:rsidRPr="00C07CA4" w:rsidRDefault="00C07CA4" w:rsidP="007E60CC">
      <w:pPr>
        <w:pStyle w:val="ListParagraph"/>
        <w:numPr>
          <w:ilvl w:val="0"/>
          <w:numId w:val="7"/>
        </w:numPr>
        <w:rPr>
          <w:lang w:val="en-US"/>
        </w:rPr>
      </w:pPr>
      <w:r w:rsidRPr="00C07CA4">
        <w:rPr>
          <w:b/>
          <w:bCs/>
        </w:rPr>
        <w:t>We have government today (Romans 13:1-7)</w:t>
      </w:r>
      <w:r>
        <w:rPr>
          <w:b/>
          <w:bCs/>
        </w:rPr>
        <w:t xml:space="preserve"> </w:t>
      </w:r>
      <w:r w:rsidRPr="00C07CA4">
        <w:rPr>
          <w:b/>
          <w:bCs/>
        </w:rPr>
        <w:t>but should capital punishment continue?</w:t>
      </w:r>
    </w:p>
    <w:p w14:paraId="5052DCD8" w14:textId="77777777" w:rsidR="00C07CA4" w:rsidRPr="00C07CA4" w:rsidRDefault="00C07CA4" w:rsidP="00C07CA4">
      <w:pPr>
        <w:pStyle w:val="ListParagraph"/>
        <w:rPr>
          <w:lang w:val="en-US"/>
        </w:rPr>
      </w:pPr>
    </w:p>
    <w:p w14:paraId="15EF2F66" w14:textId="77777777" w:rsidR="00C07CA4" w:rsidRDefault="00C07CA4" w:rsidP="00C07CA4">
      <w:pPr>
        <w:pStyle w:val="ListParagraph"/>
        <w:rPr>
          <w:b/>
          <w:bCs/>
          <w:i/>
          <w:iCs/>
        </w:rPr>
      </w:pPr>
      <w:r w:rsidRPr="00C07CA4">
        <w:rPr>
          <w:b/>
          <w:bCs/>
        </w:rPr>
        <w:t>“</w:t>
      </w:r>
      <w:r w:rsidRPr="00C07CA4">
        <w:rPr>
          <w:b/>
          <w:bCs/>
          <w:i/>
          <w:iCs/>
        </w:rPr>
        <w:t xml:space="preserve">For if I be an offender, or have committed any thing worthy of death, I refuse not to </w:t>
      </w:r>
      <w:proofErr w:type="gramStart"/>
      <w:r w:rsidRPr="00C07CA4">
        <w:rPr>
          <w:b/>
          <w:bCs/>
          <w:i/>
          <w:iCs/>
        </w:rPr>
        <w:t>die:</w:t>
      </w:r>
      <w:proofErr w:type="gramEnd"/>
      <w:r w:rsidRPr="00C07CA4">
        <w:rPr>
          <w:b/>
          <w:bCs/>
          <w:i/>
          <w:iCs/>
        </w:rPr>
        <w:t xml:space="preserve"> but if </w:t>
      </w:r>
    </w:p>
    <w:p w14:paraId="13FA293C" w14:textId="77777777" w:rsidR="00C07CA4" w:rsidRDefault="00C07CA4" w:rsidP="00C07CA4">
      <w:pPr>
        <w:pStyle w:val="ListParagraph"/>
        <w:rPr>
          <w:b/>
          <w:bCs/>
          <w:i/>
          <w:iCs/>
        </w:rPr>
      </w:pPr>
      <w:r>
        <w:rPr>
          <w:b/>
          <w:bCs/>
        </w:rPr>
        <w:t xml:space="preserve">  </w:t>
      </w:r>
      <w:r w:rsidRPr="00C07CA4">
        <w:rPr>
          <w:b/>
          <w:bCs/>
          <w:i/>
          <w:iCs/>
        </w:rPr>
        <w:t xml:space="preserve">there be none of these things whereof these accuse me, no man may deliver me unto them. I </w:t>
      </w:r>
    </w:p>
    <w:p w14:paraId="7F0C99B7" w14:textId="77777777" w:rsidR="008A6290" w:rsidRDefault="00C07CA4" w:rsidP="00C07CA4">
      <w:pPr>
        <w:pStyle w:val="ListParagraph"/>
        <w:rPr>
          <w:b/>
          <w:bCs/>
        </w:rPr>
      </w:pPr>
      <w:r>
        <w:rPr>
          <w:b/>
          <w:bCs/>
          <w:i/>
          <w:iCs/>
        </w:rPr>
        <w:t xml:space="preserve">  </w:t>
      </w:r>
      <w:r w:rsidRPr="00C07CA4">
        <w:rPr>
          <w:b/>
          <w:bCs/>
          <w:i/>
          <w:iCs/>
        </w:rPr>
        <w:t>appeal unto Caesar</w:t>
      </w:r>
      <w:r w:rsidRPr="00C07CA4">
        <w:rPr>
          <w:b/>
          <w:bCs/>
        </w:rPr>
        <w:t>.” Acts 25:11</w:t>
      </w:r>
    </w:p>
    <w:p w14:paraId="21720728" w14:textId="77777777" w:rsidR="00C07CA4" w:rsidRDefault="00C07CA4" w:rsidP="00C07CA4">
      <w:pPr>
        <w:pStyle w:val="ListParagraph"/>
        <w:rPr>
          <w:b/>
          <w:bCs/>
        </w:rPr>
      </w:pPr>
    </w:p>
    <w:p w14:paraId="2E893ECF" w14:textId="77777777" w:rsidR="00C07CA4" w:rsidRPr="00C07CA4" w:rsidRDefault="00C07CA4" w:rsidP="007E60CC">
      <w:pPr>
        <w:pStyle w:val="ListParagraph"/>
        <w:numPr>
          <w:ilvl w:val="0"/>
          <w:numId w:val="7"/>
        </w:numPr>
        <w:rPr>
          <w:lang w:val="en-US"/>
        </w:rPr>
      </w:pPr>
      <w:r w:rsidRPr="00C07CA4">
        <w:rPr>
          <w:rFonts w:eastAsiaTheme="minorEastAsia"/>
          <w:b/>
          <w:bCs/>
        </w:rPr>
        <w:t>The R</w:t>
      </w:r>
      <w:r w:rsidRPr="00C07CA4">
        <w:rPr>
          <w:rFonts w:eastAsiaTheme="minorEastAsia"/>
          <w:b/>
          <w:bCs/>
          <w:u w:val="single"/>
        </w:rPr>
        <w:t>_______________________</w:t>
      </w:r>
      <w:r w:rsidRPr="00C07CA4">
        <w:rPr>
          <w:rFonts w:eastAsiaTheme="minorEastAsia"/>
          <w:b/>
          <w:bCs/>
        </w:rPr>
        <w:t>: God again commanded man to</w:t>
      </w:r>
      <w:r>
        <w:rPr>
          <w:rFonts w:eastAsiaTheme="minorEastAsia"/>
          <w:b/>
          <w:bCs/>
        </w:rPr>
        <w:t xml:space="preserve"> </w:t>
      </w:r>
      <w:r w:rsidRPr="00C07CA4">
        <w:rPr>
          <w:rFonts w:eastAsiaTheme="minorEastAsia"/>
          <w:b/>
          <w:bCs/>
        </w:rPr>
        <w:t>multiply and populate the earth, but indicated</w:t>
      </w:r>
      <w:r>
        <w:rPr>
          <w:rFonts w:eastAsiaTheme="minorEastAsia"/>
          <w:b/>
          <w:bCs/>
        </w:rPr>
        <w:t xml:space="preserve"> </w:t>
      </w:r>
      <w:r w:rsidRPr="00C07CA4">
        <w:rPr>
          <w:rFonts w:eastAsiaTheme="minorEastAsia"/>
          <w:b/>
          <w:bCs/>
        </w:rPr>
        <w:t>that animals would now have the fear of man, for God now made animals a source of food.</w:t>
      </w:r>
    </w:p>
    <w:p w14:paraId="623B444B" w14:textId="77777777" w:rsidR="00C07CA4" w:rsidRPr="00C07CA4" w:rsidRDefault="00C07CA4" w:rsidP="00C07CA4">
      <w:pPr>
        <w:pStyle w:val="ListParagraph"/>
        <w:rPr>
          <w:lang w:val="en-US"/>
        </w:rPr>
      </w:pPr>
    </w:p>
    <w:p w14:paraId="16B7DAD3" w14:textId="77777777" w:rsidR="00C07CA4" w:rsidRPr="00C07CA4" w:rsidRDefault="00C07CA4" w:rsidP="007E60CC">
      <w:pPr>
        <w:pStyle w:val="ListParagraph"/>
        <w:numPr>
          <w:ilvl w:val="0"/>
          <w:numId w:val="7"/>
        </w:numPr>
        <w:rPr>
          <w:lang w:val="en-US"/>
        </w:rPr>
      </w:pPr>
      <w:r w:rsidRPr="00C07CA4">
        <w:rPr>
          <w:b/>
          <w:bCs/>
        </w:rPr>
        <w:lastRenderedPageBreak/>
        <w:t>But animals nor man was to kill man without</w:t>
      </w:r>
      <w:r>
        <w:rPr>
          <w:b/>
          <w:bCs/>
        </w:rPr>
        <w:t xml:space="preserve"> </w:t>
      </w:r>
      <w:r w:rsidRPr="00C07CA4">
        <w:rPr>
          <w:b/>
          <w:bCs/>
        </w:rPr>
        <w:t>severe consequences.</w:t>
      </w:r>
    </w:p>
    <w:p w14:paraId="26528182" w14:textId="77777777" w:rsidR="00C07CA4" w:rsidRPr="00C07CA4" w:rsidRDefault="00C07CA4" w:rsidP="00C07CA4">
      <w:pPr>
        <w:pStyle w:val="ListParagraph"/>
        <w:rPr>
          <w:lang w:val="en-US"/>
        </w:rPr>
      </w:pPr>
    </w:p>
    <w:p w14:paraId="7E292D9B" w14:textId="77777777" w:rsidR="00C07CA4" w:rsidRPr="00427FE1" w:rsidRDefault="00C07CA4" w:rsidP="00427FE1">
      <w:pPr>
        <w:pStyle w:val="ListParagraph"/>
        <w:numPr>
          <w:ilvl w:val="0"/>
          <w:numId w:val="7"/>
        </w:numPr>
        <w:rPr>
          <w:lang w:val="en-US"/>
        </w:rPr>
      </w:pPr>
      <w:r w:rsidRPr="00427FE1">
        <w:rPr>
          <w:b/>
          <w:bCs/>
        </w:rPr>
        <w:t xml:space="preserve">God promised that he would never flood the entire world </w:t>
      </w:r>
      <w:proofErr w:type="gramStart"/>
      <w:r w:rsidRPr="00427FE1">
        <w:rPr>
          <w:b/>
          <w:bCs/>
        </w:rPr>
        <w:t>again</w:t>
      </w:r>
      <w:proofErr w:type="gramEnd"/>
    </w:p>
    <w:p w14:paraId="0CC7A127" w14:textId="77777777" w:rsidR="00C07CA4" w:rsidRPr="00C07CA4" w:rsidRDefault="00C07CA4" w:rsidP="00C07CA4">
      <w:pPr>
        <w:pStyle w:val="ListParagraph"/>
        <w:rPr>
          <w:lang w:val="en-US"/>
        </w:rPr>
      </w:pPr>
    </w:p>
    <w:p w14:paraId="617E02CC" w14:textId="77777777" w:rsidR="00C07CA4" w:rsidRPr="00C07CA4" w:rsidRDefault="00C07CA4" w:rsidP="007E60CC">
      <w:pPr>
        <w:pStyle w:val="ListParagraph"/>
        <w:numPr>
          <w:ilvl w:val="0"/>
          <w:numId w:val="7"/>
        </w:numPr>
        <w:rPr>
          <w:lang w:val="en-US"/>
        </w:rPr>
      </w:pPr>
      <w:r w:rsidRPr="00C07CA4">
        <w:rPr>
          <w:b/>
          <w:bCs/>
        </w:rPr>
        <w:t>Man’s R</w:t>
      </w:r>
      <w:r>
        <w:rPr>
          <w:b/>
          <w:bCs/>
          <w:u w:val="single"/>
        </w:rPr>
        <w:t xml:space="preserve">                                              </w:t>
      </w:r>
      <w:r w:rsidRPr="00C07CA4">
        <w:rPr>
          <w:b/>
          <w:bCs/>
        </w:rPr>
        <w:t>: To obey God on the basis</w:t>
      </w:r>
      <w:r>
        <w:rPr>
          <w:b/>
          <w:bCs/>
        </w:rPr>
        <w:t xml:space="preserve"> </w:t>
      </w:r>
      <w:r w:rsidRPr="00C07CA4">
        <w:rPr>
          <w:b/>
          <w:bCs/>
        </w:rPr>
        <w:t>of human conscience, restraint by the Holy</w:t>
      </w:r>
      <w:r>
        <w:rPr>
          <w:b/>
          <w:bCs/>
        </w:rPr>
        <w:t xml:space="preserve"> </w:t>
      </w:r>
      <w:r w:rsidRPr="00C07CA4">
        <w:rPr>
          <w:b/>
          <w:bCs/>
        </w:rPr>
        <w:t>Spirit, and human government.</w:t>
      </w:r>
    </w:p>
    <w:p w14:paraId="3A3E3DB4" w14:textId="77777777" w:rsidR="00C07CA4" w:rsidRPr="00C07CA4" w:rsidRDefault="00C07CA4" w:rsidP="00C07CA4">
      <w:pPr>
        <w:pStyle w:val="ListParagraph"/>
        <w:rPr>
          <w:lang w:val="en-US"/>
        </w:rPr>
      </w:pPr>
    </w:p>
    <w:p w14:paraId="00D1E3F5" w14:textId="77777777" w:rsidR="00C07CA4" w:rsidRPr="00C07CA4" w:rsidRDefault="00C07CA4" w:rsidP="007E60CC">
      <w:pPr>
        <w:pStyle w:val="ListParagraph"/>
        <w:numPr>
          <w:ilvl w:val="0"/>
          <w:numId w:val="7"/>
        </w:numPr>
        <w:rPr>
          <w:lang w:val="en-US"/>
        </w:rPr>
      </w:pPr>
      <w:r w:rsidRPr="00C07CA4">
        <w:rPr>
          <w:b/>
          <w:bCs/>
        </w:rPr>
        <w:t>Man’s T</w:t>
      </w:r>
      <w:r>
        <w:rPr>
          <w:b/>
          <w:bCs/>
        </w:rPr>
        <w:t>_________________</w:t>
      </w:r>
      <w:r w:rsidRPr="00C07CA4">
        <w:rPr>
          <w:b/>
          <w:bCs/>
        </w:rPr>
        <w:t>: Would man obey God on the basis</w:t>
      </w:r>
      <w:r>
        <w:rPr>
          <w:b/>
          <w:bCs/>
        </w:rPr>
        <w:t xml:space="preserve"> </w:t>
      </w:r>
      <w:r w:rsidRPr="00C07CA4">
        <w:rPr>
          <w:b/>
          <w:bCs/>
        </w:rPr>
        <w:t>of these three ruling factors?</w:t>
      </w:r>
    </w:p>
    <w:p w14:paraId="0F22DF03" w14:textId="77777777" w:rsidR="00C07CA4" w:rsidRPr="00C07CA4" w:rsidRDefault="00C07CA4" w:rsidP="00C07CA4">
      <w:pPr>
        <w:pStyle w:val="ListParagraph"/>
        <w:rPr>
          <w:lang w:val="en-US"/>
        </w:rPr>
      </w:pPr>
    </w:p>
    <w:p w14:paraId="47D221A0" w14:textId="77777777" w:rsidR="00C07CA4" w:rsidRPr="00C07CA4" w:rsidRDefault="00C07CA4" w:rsidP="007E60CC">
      <w:pPr>
        <w:pStyle w:val="ListParagraph"/>
        <w:numPr>
          <w:ilvl w:val="0"/>
          <w:numId w:val="7"/>
        </w:numPr>
        <w:rPr>
          <w:lang w:val="en-US"/>
        </w:rPr>
      </w:pPr>
      <w:r w:rsidRPr="00C07CA4">
        <w:rPr>
          <w:b/>
          <w:bCs/>
        </w:rPr>
        <w:t>Man’s F</w:t>
      </w:r>
      <w:r>
        <w:rPr>
          <w:b/>
          <w:bCs/>
        </w:rPr>
        <w:t>_________________</w:t>
      </w:r>
      <w:r w:rsidRPr="00C07CA4">
        <w:rPr>
          <w:b/>
          <w:bCs/>
        </w:rPr>
        <w:t>: Noah became drunk, which led</w:t>
      </w:r>
      <w:r>
        <w:rPr>
          <w:b/>
          <w:bCs/>
        </w:rPr>
        <w:t xml:space="preserve"> </w:t>
      </w:r>
      <w:r w:rsidRPr="00C07CA4">
        <w:rPr>
          <w:b/>
          <w:bCs/>
        </w:rPr>
        <w:t>to an indiscretion on the part of his son Ham.</w:t>
      </w:r>
    </w:p>
    <w:p w14:paraId="6360CA8E" w14:textId="77777777" w:rsidR="00C07CA4" w:rsidRPr="00C07CA4" w:rsidRDefault="00C07CA4" w:rsidP="00C07CA4">
      <w:pPr>
        <w:pStyle w:val="ListParagraph"/>
        <w:rPr>
          <w:lang w:val="en-US"/>
        </w:rPr>
      </w:pPr>
    </w:p>
    <w:p w14:paraId="1347A06D" w14:textId="77777777" w:rsidR="00C07CA4" w:rsidRPr="00C07CA4" w:rsidRDefault="00C07CA4" w:rsidP="007E60CC">
      <w:pPr>
        <w:pStyle w:val="ListParagraph"/>
        <w:numPr>
          <w:ilvl w:val="0"/>
          <w:numId w:val="7"/>
        </w:numPr>
        <w:rPr>
          <w:lang w:val="en-US"/>
        </w:rPr>
      </w:pPr>
      <w:r w:rsidRPr="00C07CA4">
        <w:rPr>
          <w:b/>
          <w:bCs/>
        </w:rPr>
        <w:t>Noah’s descendants rebelled against God’s</w:t>
      </w:r>
      <w:r>
        <w:rPr>
          <w:b/>
          <w:bCs/>
        </w:rPr>
        <w:t xml:space="preserve"> </w:t>
      </w:r>
      <w:r w:rsidRPr="00C07CA4">
        <w:rPr>
          <w:b/>
          <w:bCs/>
        </w:rPr>
        <w:t>command to populate the whole earth.</w:t>
      </w:r>
    </w:p>
    <w:p w14:paraId="3DE22C39" w14:textId="77777777" w:rsidR="00C07CA4" w:rsidRDefault="00C07CA4" w:rsidP="00C07CA4">
      <w:pPr>
        <w:pStyle w:val="ListParagraph"/>
        <w:rPr>
          <w:lang w:val="en-US"/>
        </w:rPr>
      </w:pPr>
    </w:p>
    <w:p w14:paraId="28C74A25" w14:textId="77777777" w:rsidR="00C07CA4" w:rsidRDefault="00C07CA4" w:rsidP="00C07CA4">
      <w:pPr>
        <w:pStyle w:val="ListParagraph"/>
        <w:rPr>
          <w:b/>
          <w:bCs/>
          <w:i/>
          <w:iCs/>
        </w:rPr>
      </w:pPr>
      <w:r w:rsidRPr="00C07CA4">
        <w:rPr>
          <w:b/>
          <w:bCs/>
          <w:i/>
          <w:iCs/>
        </w:rPr>
        <w:t xml:space="preserve">“And they said, Go to, let us build us a city and a tower, whose top may reach unto heaven; and </w:t>
      </w:r>
    </w:p>
    <w:p w14:paraId="00743334" w14:textId="77777777" w:rsidR="00C07CA4" w:rsidRDefault="00C07CA4" w:rsidP="00C07CA4">
      <w:pPr>
        <w:pStyle w:val="ListParagraph"/>
        <w:rPr>
          <w:b/>
          <w:bCs/>
        </w:rPr>
      </w:pPr>
      <w:r>
        <w:rPr>
          <w:b/>
          <w:bCs/>
          <w:i/>
          <w:iCs/>
        </w:rPr>
        <w:t xml:space="preserve">  </w:t>
      </w:r>
      <w:r w:rsidRPr="00C07CA4">
        <w:rPr>
          <w:b/>
          <w:bCs/>
          <w:i/>
          <w:iCs/>
        </w:rPr>
        <w:t xml:space="preserve">let us make us a name, lest we be scattered abroad upon the face of the whole earth.”  </w:t>
      </w:r>
    </w:p>
    <w:p w14:paraId="04DD097E" w14:textId="77777777" w:rsidR="00C07CA4" w:rsidRDefault="00C07CA4" w:rsidP="00C07CA4">
      <w:pPr>
        <w:pStyle w:val="ListParagraph"/>
        <w:rPr>
          <w:b/>
          <w:bCs/>
        </w:rPr>
      </w:pPr>
      <w:r>
        <w:rPr>
          <w:b/>
          <w:bCs/>
          <w:i/>
          <w:iCs/>
        </w:rPr>
        <w:t xml:space="preserve">                                                                                                                                         </w:t>
      </w:r>
      <w:r w:rsidRPr="00C07CA4">
        <w:rPr>
          <w:b/>
          <w:bCs/>
        </w:rPr>
        <w:t>Genesis 11:4</w:t>
      </w:r>
    </w:p>
    <w:p w14:paraId="2EC1D1B6" w14:textId="77777777" w:rsidR="00C07CA4" w:rsidRPr="00C07CA4" w:rsidRDefault="00C07CA4" w:rsidP="00C07CA4">
      <w:pPr>
        <w:pStyle w:val="ListParagraph"/>
        <w:rPr>
          <w:lang w:val="en-US"/>
        </w:rPr>
      </w:pPr>
    </w:p>
    <w:p w14:paraId="5C96F529" w14:textId="77777777" w:rsidR="00C07CA4" w:rsidRPr="00C07CA4" w:rsidRDefault="00C07CA4" w:rsidP="007E60CC">
      <w:pPr>
        <w:pStyle w:val="ListParagraph"/>
        <w:numPr>
          <w:ilvl w:val="0"/>
          <w:numId w:val="7"/>
        </w:numPr>
        <w:rPr>
          <w:lang w:val="en-US"/>
        </w:rPr>
      </w:pPr>
      <w:r w:rsidRPr="00C07CA4">
        <w:rPr>
          <w:rFonts w:eastAsiaTheme="minorEastAsia"/>
          <w:b/>
          <w:bCs/>
        </w:rPr>
        <w:t>In order to prevent their scattering over the whole world, they began to build the city and tower of Babel.</w:t>
      </w:r>
    </w:p>
    <w:p w14:paraId="26480FBC" w14:textId="77777777" w:rsidR="0002478C" w:rsidRPr="0002478C" w:rsidRDefault="0002478C" w:rsidP="0002478C">
      <w:pPr>
        <w:pStyle w:val="ListParagraph"/>
        <w:rPr>
          <w:lang w:val="en-US"/>
        </w:rPr>
      </w:pPr>
    </w:p>
    <w:p w14:paraId="35905565" w14:textId="77777777" w:rsidR="0002478C" w:rsidRPr="0002478C" w:rsidRDefault="0002478C" w:rsidP="007E60CC">
      <w:pPr>
        <w:pStyle w:val="ListParagraph"/>
        <w:numPr>
          <w:ilvl w:val="0"/>
          <w:numId w:val="7"/>
        </w:numPr>
        <w:rPr>
          <w:lang w:val="en-US"/>
        </w:rPr>
      </w:pPr>
      <w:r w:rsidRPr="0002478C">
        <w:rPr>
          <w:b/>
          <w:bCs/>
        </w:rPr>
        <w:t>Man’s J</w:t>
      </w:r>
      <w:r>
        <w:rPr>
          <w:u w:val="single"/>
        </w:rPr>
        <w:t xml:space="preserve">                                 </w:t>
      </w:r>
      <w:r w:rsidRPr="0002478C">
        <w:rPr>
          <w:b/>
          <w:bCs/>
        </w:rPr>
        <w:t>:  Up until this time, Noah’s</w:t>
      </w:r>
      <w:r>
        <w:rPr>
          <w:b/>
          <w:bCs/>
        </w:rPr>
        <w:t xml:space="preserve"> </w:t>
      </w:r>
      <w:r w:rsidRPr="0002478C">
        <w:rPr>
          <w:b/>
          <w:bCs/>
        </w:rPr>
        <w:t>descendants spoke only one language.</w:t>
      </w:r>
    </w:p>
    <w:p w14:paraId="7D28E312" w14:textId="77777777" w:rsidR="0002478C" w:rsidRDefault="0002478C" w:rsidP="0002478C">
      <w:pPr>
        <w:pStyle w:val="ListParagraph"/>
        <w:rPr>
          <w:b/>
          <w:bCs/>
        </w:rPr>
      </w:pPr>
    </w:p>
    <w:p w14:paraId="249C3283" w14:textId="77777777" w:rsidR="0002478C" w:rsidRPr="0002478C" w:rsidRDefault="0002478C" w:rsidP="0002478C">
      <w:pPr>
        <w:pStyle w:val="ListParagraph"/>
        <w:rPr>
          <w:lang w:val="en-US"/>
        </w:rPr>
      </w:pPr>
      <w:r w:rsidRPr="0002478C">
        <w:rPr>
          <w:b/>
          <w:bCs/>
        </w:rPr>
        <w:t>“</w:t>
      </w:r>
      <w:r w:rsidRPr="0002478C">
        <w:rPr>
          <w:b/>
          <w:bCs/>
          <w:i/>
          <w:iCs/>
        </w:rPr>
        <w:t>And the whole earth was of one language, and of one speech</w:t>
      </w:r>
      <w:r w:rsidRPr="0002478C">
        <w:rPr>
          <w:b/>
          <w:bCs/>
        </w:rPr>
        <w:t>.</w:t>
      </w:r>
      <w:r w:rsidRPr="0002478C">
        <w:rPr>
          <w:b/>
          <w:bCs/>
          <w:i/>
          <w:iCs/>
        </w:rPr>
        <w:t xml:space="preserve">”  - </w:t>
      </w:r>
      <w:r w:rsidRPr="0002478C">
        <w:rPr>
          <w:b/>
          <w:bCs/>
        </w:rPr>
        <w:t>Genesis 11:1</w:t>
      </w:r>
    </w:p>
    <w:p w14:paraId="174A8091" w14:textId="77777777" w:rsidR="00B727EC" w:rsidRPr="00B727EC" w:rsidRDefault="00B727EC" w:rsidP="00B727EC">
      <w:pPr>
        <w:pStyle w:val="ListParagraph"/>
        <w:rPr>
          <w:lang w:val="en-US"/>
        </w:rPr>
      </w:pPr>
    </w:p>
    <w:p w14:paraId="2032FE43" w14:textId="77777777" w:rsidR="0002478C" w:rsidRPr="00B727EC" w:rsidRDefault="0002478C" w:rsidP="007E60CC">
      <w:pPr>
        <w:pStyle w:val="ListParagraph"/>
        <w:numPr>
          <w:ilvl w:val="0"/>
          <w:numId w:val="7"/>
        </w:numPr>
        <w:rPr>
          <w:lang w:val="en-US"/>
        </w:rPr>
      </w:pPr>
      <w:r w:rsidRPr="0002478C">
        <w:rPr>
          <w:b/>
          <w:bCs/>
        </w:rPr>
        <w:t>This universal language enabled them to work</w:t>
      </w:r>
      <w:r w:rsidR="00B727EC">
        <w:rPr>
          <w:b/>
          <w:bCs/>
        </w:rPr>
        <w:t xml:space="preserve"> </w:t>
      </w:r>
      <w:r w:rsidRPr="00B727EC">
        <w:rPr>
          <w:b/>
          <w:bCs/>
        </w:rPr>
        <w:t xml:space="preserve">together on their building project until God’s </w:t>
      </w:r>
    </w:p>
    <w:p w14:paraId="5F512408" w14:textId="77777777" w:rsidR="0002478C" w:rsidRPr="0002478C" w:rsidRDefault="0002478C" w:rsidP="00B727EC">
      <w:pPr>
        <w:pStyle w:val="ListParagraph"/>
        <w:rPr>
          <w:lang w:val="en-US"/>
        </w:rPr>
      </w:pPr>
      <w:r w:rsidRPr="0002478C">
        <w:rPr>
          <w:b/>
          <w:bCs/>
        </w:rPr>
        <w:t>judgement confused their language.</w:t>
      </w:r>
    </w:p>
    <w:p w14:paraId="46E042FD" w14:textId="77777777" w:rsidR="00B727EC" w:rsidRPr="00B727EC" w:rsidRDefault="00B727EC" w:rsidP="00B727EC">
      <w:pPr>
        <w:pStyle w:val="ListParagraph"/>
        <w:rPr>
          <w:lang w:val="en-US"/>
        </w:rPr>
      </w:pPr>
    </w:p>
    <w:p w14:paraId="2476B5F5" w14:textId="77777777" w:rsidR="00B727EC" w:rsidRPr="00B727EC" w:rsidRDefault="00B727EC" w:rsidP="007E60CC">
      <w:pPr>
        <w:pStyle w:val="ListParagraph"/>
        <w:numPr>
          <w:ilvl w:val="0"/>
          <w:numId w:val="7"/>
        </w:numPr>
        <w:rPr>
          <w:lang w:val="en-US"/>
        </w:rPr>
      </w:pPr>
      <w:r w:rsidRPr="00B727EC">
        <w:rPr>
          <w:b/>
          <w:bCs/>
        </w:rPr>
        <w:t>For the first time, man began to speak different languages.  As with conscience, it was due to man’s rebellion to God.</w:t>
      </w:r>
    </w:p>
    <w:p w14:paraId="792F4DDE" w14:textId="77777777" w:rsidR="00B727EC" w:rsidRPr="00B727EC" w:rsidRDefault="00B727EC" w:rsidP="00B727EC">
      <w:pPr>
        <w:pStyle w:val="ListParagraph"/>
        <w:rPr>
          <w:lang w:val="en-US"/>
        </w:rPr>
      </w:pPr>
    </w:p>
    <w:p w14:paraId="26CB43FF" w14:textId="77777777" w:rsidR="00B727EC" w:rsidRPr="00B727EC" w:rsidRDefault="00B727EC" w:rsidP="007E60CC">
      <w:pPr>
        <w:pStyle w:val="ListParagraph"/>
        <w:numPr>
          <w:ilvl w:val="0"/>
          <w:numId w:val="7"/>
        </w:numPr>
        <w:rPr>
          <w:lang w:val="en-US"/>
        </w:rPr>
      </w:pPr>
      <w:r w:rsidRPr="00B727EC">
        <w:rPr>
          <w:b/>
          <w:bCs/>
        </w:rPr>
        <w:t>This brought the building project to a halt because the builders could no longer understand or communicate with each other.</w:t>
      </w:r>
    </w:p>
    <w:p w14:paraId="5EFC5B56" w14:textId="77777777" w:rsidR="00B727EC" w:rsidRPr="00B727EC" w:rsidRDefault="00B727EC" w:rsidP="00B727EC">
      <w:pPr>
        <w:pStyle w:val="ListParagraph"/>
        <w:rPr>
          <w:lang w:val="en-US"/>
        </w:rPr>
      </w:pPr>
    </w:p>
    <w:p w14:paraId="1248D9F2" w14:textId="77777777" w:rsidR="00B727EC" w:rsidRPr="00B727EC" w:rsidRDefault="00B727EC" w:rsidP="007E60CC">
      <w:pPr>
        <w:pStyle w:val="ListParagraph"/>
        <w:numPr>
          <w:ilvl w:val="0"/>
          <w:numId w:val="7"/>
        </w:numPr>
        <w:rPr>
          <w:lang w:val="en-US"/>
        </w:rPr>
      </w:pPr>
      <w:r w:rsidRPr="00B727EC">
        <w:rPr>
          <w:b/>
          <w:bCs/>
        </w:rPr>
        <w:t xml:space="preserve">Noah’s descendants split up, relocated to other </w:t>
      </w:r>
      <w:proofErr w:type="gramStart"/>
      <w:r w:rsidRPr="00B727EC">
        <w:rPr>
          <w:b/>
          <w:bCs/>
        </w:rPr>
        <w:t>areas</w:t>
      </w:r>
      <w:proofErr w:type="gramEnd"/>
      <w:r w:rsidRPr="00B727EC">
        <w:rPr>
          <w:b/>
          <w:bCs/>
        </w:rPr>
        <w:t xml:space="preserve"> and began to repopulate the entire earth.</w:t>
      </w:r>
    </w:p>
    <w:p w14:paraId="0FDDDB61" w14:textId="77777777" w:rsidR="00B727EC" w:rsidRPr="00B727EC" w:rsidRDefault="00B727EC" w:rsidP="00B727EC">
      <w:pPr>
        <w:pStyle w:val="ListParagraph"/>
        <w:rPr>
          <w:lang w:val="en-US"/>
        </w:rPr>
      </w:pPr>
    </w:p>
    <w:p w14:paraId="4D35D022" w14:textId="77777777" w:rsidR="00B727EC" w:rsidRPr="00B727EC" w:rsidRDefault="00B727EC" w:rsidP="007E60CC">
      <w:pPr>
        <w:pStyle w:val="ListParagraph"/>
        <w:numPr>
          <w:ilvl w:val="0"/>
          <w:numId w:val="7"/>
        </w:numPr>
        <w:rPr>
          <w:lang w:val="en-US"/>
        </w:rPr>
      </w:pPr>
      <w:r w:rsidRPr="00B727EC">
        <w:rPr>
          <w:b/>
          <w:bCs/>
        </w:rPr>
        <w:t>Through time, this beginning of different</w:t>
      </w:r>
      <w:r>
        <w:rPr>
          <w:b/>
          <w:bCs/>
        </w:rPr>
        <w:t xml:space="preserve"> </w:t>
      </w:r>
      <w:r w:rsidRPr="00B727EC">
        <w:rPr>
          <w:b/>
          <w:bCs/>
        </w:rPr>
        <w:t>languages caused the development of the nations.</w:t>
      </w:r>
    </w:p>
    <w:p w14:paraId="247E9586" w14:textId="77777777" w:rsidR="00B727EC" w:rsidRPr="00B727EC" w:rsidRDefault="00B727EC" w:rsidP="00B727EC">
      <w:pPr>
        <w:pStyle w:val="ListParagraph"/>
        <w:rPr>
          <w:lang w:val="en-US"/>
        </w:rPr>
      </w:pPr>
    </w:p>
    <w:p w14:paraId="273B021C" w14:textId="77777777" w:rsidR="00B727EC" w:rsidRPr="00B727EC" w:rsidRDefault="00B727EC" w:rsidP="007E60CC">
      <w:pPr>
        <w:pStyle w:val="ListParagraph"/>
        <w:numPr>
          <w:ilvl w:val="0"/>
          <w:numId w:val="7"/>
        </w:numPr>
        <w:rPr>
          <w:lang w:val="en-US"/>
        </w:rPr>
      </w:pPr>
      <w:r w:rsidRPr="00B727EC">
        <w:rPr>
          <w:b/>
          <w:bCs/>
        </w:rPr>
        <w:t>One of those nations would receive special</w:t>
      </w:r>
      <w:r>
        <w:rPr>
          <w:b/>
          <w:bCs/>
        </w:rPr>
        <w:t xml:space="preserve"> </w:t>
      </w:r>
      <w:r w:rsidRPr="00B727EC">
        <w:rPr>
          <w:b/>
          <w:bCs/>
        </w:rPr>
        <w:t>promises through the call of a man who would then be the father of that nation.</w:t>
      </w:r>
    </w:p>
    <w:p w14:paraId="1DCCAA24" w14:textId="77777777" w:rsidR="00B727EC" w:rsidRPr="00B727EC" w:rsidRDefault="00B727EC" w:rsidP="00B727EC">
      <w:pPr>
        <w:pStyle w:val="ListParagraph"/>
        <w:rPr>
          <w:lang w:val="en-US"/>
        </w:rPr>
      </w:pPr>
    </w:p>
    <w:p w14:paraId="4FA7E2DF" w14:textId="77777777" w:rsidR="00B727EC" w:rsidRPr="00B727EC" w:rsidRDefault="00B727EC" w:rsidP="007E60CC">
      <w:pPr>
        <w:pStyle w:val="ListParagraph"/>
        <w:numPr>
          <w:ilvl w:val="0"/>
          <w:numId w:val="7"/>
        </w:numPr>
        <w:rPr>
          <w:lang w:val="en-US"/>
        </w:rPr>
      </w:pPr>
      <w:r w:rsidRPr="00B727EC">
        <w:rPr>
          <w:b/>
          <w:bCs/>
        </w:rPr>
        <w:t>Thus heralding in another dispensation; the</w:t>
      </w:r>
      <w:r>
        <w:rPr>
          <w:b/>
          <w:bCs/>
        </w:rPr>
        <w:t xml:space="preserve"> </w:t>
      </w:r>
      <w:r w:rsidRPr="00B727EC">
        <w:rPr>
          <w:b/>
          <w:bCs/>
        </w:rPr>
        <w:t>dispensation of P</w:t>
      </w:r>
      <w:r>
        <w:rPr>
          <w:b/>
          <w:bCs/>
        </w:rPr>
        <w:t>___________________</w:t>
      </w:r>
      <w:r w:rsidRPr="00B727EC">
        <w:rPr>
          <w:b/>
          <w:bCs/>
        </w:rPr>
        <w:t>.</w:t>
      </w:r>
    </w:p>
    <w:p w14:paraId="76B75CE6" w14:textId="77777777" w:rsidR="00C07CA4" w:rsidRDefault="00C53F20" w:rsidP="00B727EC">
      <w:pPr>
        <w:pStyle w:val="ListParagraph"/>
        <w:rPr>
          <w:lang w:val="en-US"/>
        </w:rPr>
      </w:pPr>
      <w:r>
        <w:rPr>
          <w:noProof/>
        </w:rPr>
        <w:drawing>
          <wp:anchor distT="0" distB="0" distL="114300" distR="114300" simplePos="0" relativeHeight="251659776" behindDoc="0" locked="0" layoutInCell="1" allowOverlap="1" wp14:anchorId="013A1FA2" wp14:editId="2DDC4785">
            <wp:simplePos x="0" y="0"/>
            <wp:positionH relativeFrom="column">
              <wp:posOffset>1758785</wp:posOffset>
            </wp:positionH>
            <wp:positionV relativeFrom="paragraph">
              <wp:posOffset>75912</wp:posOffset>
            </wp:positionV>
            <wp:extent cx="2842903" cy="1662545"/>
            <wp:effectExtent l="19050" t="0" r="0" b="0"/>
            <wp:wrapNone/>
            <wp:docPr id="3" name="Picture 2" descr="Graphical user interface, application, website&#10;&#10;Description automatically generated">
              <a:extLst xmlns:a="http://schemas.openxmlformats.org/drawingml/2006/main">
                <a:ext uri="{FF2B5EF4-FFF2-40B4-BE49-F238E27FC236}">
                  <a16:creationId xmlns:a16="http://schemas.microsoft.com/office/drawing/2014/main" id="{FDBBF947-893A-43AD-9EE7-FDC81BD0FD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 website&#10;&#10;Description automatically generated">
                      <a:extLst>
                        <a:ext uri="{FF2B5EF4-FFF2-40B4-BE49-F238E27FC236}">
                          <a16:creationId xmlns:a16="http://schemas.microsoft.com/office/drawing/2014/main" id="{FDBBF947-893A-43AD-9EE7-FDC81BD0FDE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2806" t="18874" r="40000" b="21838"/>
                    <a:stretch/>
                  </pic:blipFill>
                  <pic:spPr>
                    <a:xfrm>
                      <a:off x="0" y="0"/>
                      <a:ext cx="2842903" cy="1662545"/>
                    </a:xfrm>
                    <a:prstGeom prst="rect">
                      <a:avLst/>
                    </a:prstGeom>
                  </pic:spPr>
                </pic:pic>
              </a:graphicData>
            </a:graphic>
          </wp:anchor>
        </w:drawing>
      </w:r>
    </w:p>
    <w:p w14:paraId="7373E63A" w14:textId="77777777" w:rsidR="00B727EC" w:rsidRPr="00C07CA4" w:rsidRDefault="00B727EC" w:rsidP="00B727EC">
      <w:pPr>
        <w:pStyle w:val="ListParagraph"/>
        <w:rPr>
          <w:lang w:val="en-US"/>
        </w:rPr>
      </w:pPr>
    </w:p>
    <w:p w14:paraId="405436E2" w14:textId="77777777" w:rsidR="00C07CA4" w:rsidRPr="00C07CA4" w:rsidRDefault="00C07CA4" w:rsidP="00C07CA4">
      <w:pPr>
        <w:rPr>
          <w:rFonts w:ascii="Times New Roman" w:hAnsi="Times New Roman" w:cs="Times New Roman"/>
          <w:sz w:val="24"/>
          <w:szCs w:val="24"/>
          <w:lang w:val="en-US"/>
        </w:rPr>
      </w:pPr>
    </w:p>
    <w:p w14:paraId="54D67B4C" w14:textId="3810D4B3" w:rsidR="00666F55" w:rsidRDefault="00666F55" w:rsidP="008A6290">
      <w:pPr>
        <w:rPr>
          <w:rFonts w:ascii="Times New Roman" w:hAnsi="Times New Roman" w:cs="Times New Roman"/>
          <w:b/>
          <w:bCs/>
          <w:sz w:val="24"/>
          <w:szCs w:val="24"/>
        </w:rPr>
      </w:pPr>
    </w:p>
    <w:p w14:paraId="78BCAF71" w14:textId="79A368C6" w:rsidR="00427FE1" w:rsidRDefault="00427FE1" w:rsidP="008A6290">
      <w:pPr>
        <w:rPr>
          <w:rFonts w:ascii="Times New Roman" w:hAnsi="Times New Roman" w:cs="Times New Roman"/>
          <w:b/>
          <w:bCs/>
          <w:sz w:val="24"/>
          <w:szCs w:val="24"/>
        </w:rPr>
      </w:pPr>
    </w:p>
    <w:p w14:paraId="0CF77556" w14:textId="0C5D0C08" w:rsidR="00427FE1" w:rsidRDefault="00427FE1" w:rsidP="008A6290">
      <w:pPr>
        <w:rPr>
          <w:rFonts w:ascii="Times New Roman" w:hAnsi="Times New Roman" w:cs="Times New Roman"/>
          <w:b/>
          <w:bCs/>
          <w:sz w:val="24"/>
          <w:szCs w:val="24"/>
        </w:rPr>
      </w:pPr>
    </w:p>
    <w:p w14:paraId="68A353B0" w14:textId="77777777" w:rsidR="00427FE1" w:rsidRPr="008A6290" w:rsidRDefault="00427FE1" w:rsidP="008A6290">
      <w:pPr>
        <w:rPr>
          <w:rFonts w:ascii="Times New Roman" w:hAnsi="Times New Roman" w:cs="Times New Roman"/>
          <w:b/>
          <w:bCs/>
          <w:sz w:val="24"/>
          <w:szCs w:val="24"/>
        </w:rPr>
      </w:pPr>
    </w:p>
    <w:p w14:paraId="4344F777" w14:textId="77777777" w:rsidR="004C6AF6" w:rsidRPr="009932A7" w:rsidRDefault="004C6AF6" w:rsidP="004C6AF6">
      <w:pPr>
        <w:pStyle w:val="ListParagraph"/>
        <w:rPr>
          <w:color w:val="000000"/>
          <w:kern w:val="24"/>
          <w:sz w:val="22"/>
          <w:szCs w:val="22"/>
          <w:u w:val="single"/>
          <w:lang w:val="en-US"/>
          <w14:shadow w14:blurRad="50800" w14:dist="38100" w14:dir="2700000" w14:sx="100000" w14:sy="100000" w14:kx="0" w14:ky="0" w14:algn="tl">
            <w14:srgbClr w14:val="000000">
              <w14:alpha w14:val="60000"/>
            </w14:srgbClr>
          </w14:shadow>
        </w:rPr>
      </w:pPr>
      <w:r w:rsidRPr="009932A7">
        <w:rPr>
          <w:b/>
          <w:bCs/>
          <w:color w:val="000000"/>
          <w:kern w:val="24"/>
          <w:sz w:val="22"/>
          <w:szCs w:val="22"/>
          <w:lang w:val="en-US"/>
          <w14:shadow w14:blurRad="50800" w14:dist="38100" w14:dir="2700000" w14:sx="100000" w14:sy="100000" w14:kx="0" w14:ky="0" w14:algn="tl">
            <w14:srgbClr w14:val="000000">
              <w14:alpha w14:val="60000"/>
            </w14:srgbClr>
          </w14:shadow>
        </w:rPr>
        <w:lastRenderedPageBreak/>
        <w:t>THE DISPENSATION OF PROMISE</w:t>
      </w:r>
    </w:p>
    <w:p w14:paraId="47D65670" w14:textId="77777777" w:rsidR="004C6AF6" w:rsidRDefault="004C6AF6" w:rsidP="004C6AF6">
      <w:pPr>
        <w:pStyle w:val="ListParagraph"/>
        <w:rPr>
          <w:u w:val="single"/>
          <w:lang w:val="en-US"/>
        </w:rPr>
      </w:pPr>
    </w:p>
    <w:p w14:paraId="04BEE819" w14:textId="77777777" w:rsidR="004C6AF6" w:rsidRPr="004C6AF6" w:rsidRDefault="004C6AF6" w:rsidP="004C6AF6">
      <w:pPr>
        <w:pStyle w:val="ListParagraph"/>
        <w:numPr>
          <w:ilvl w:val="0"/>
          <w:numId w:val="7"/>
        </w:numPr>
        <w:rPr>
          <w:lang w:val="en-US"/>
        </w:rPr>
      </w:pPr>
      <w:r w:rsidRPr="008A6290">
        <w:rPr>
          <w:b/>
          <w:bCs/>
        </w:rPr>
        <w:t xml:space="preserve">The </w:t>
      </w:r>
      <w:r>
        <w:rPr>
          <w:b/>
          <w:bCs/>
        </w:rPr>
        <w:t>T________________:  The Fourth</w:t>
      </w:r>
      <w:r w:rsidRPr="008A6290">
        <w:rPr>
          <w:b/>
          <w:bCs/>
        </w:rPr>
        <w:t xml:space="preserve"> dispensation ex</w:t>
      </w:r>
      <w:r>
        <w:rPr>
          <w:b/>
          <w:bCs/>
        </w:rPr>
        <w:t xml:space="preserve">tended from </w:t>
      </w:r>
      <w:r w:rsidRPr="008A6290">
        <w:rPr>
          <w:b/>
          <w:bCs/>
        </w:rPr>
        <w:t>the call of Abraham</w:t>
      </w:r>
      <w:r>
        <w:rPr>
          <w:b/>
          <w:bCs/>
        </w:rPr>
        <w:t xml:space="preserve"> to the giving of the Mosaic law at Mount Sinai</w:t>
      </w:r>
      <w:r w:rsidRPr="008A6290">
        <w:rPr>
          <w:b/>
          <w:bCs/>
        </w:rPr>
        <w:t xml:space="preserve">. </w:t>
      </w:r>
      <w:r>
        <w:rPr>
          <w:b/>
          <w:bCs/>
        </w:rPr>
        <w:t xml:space="preserve">  </w:t>
      </w:r>
      <w:r w:rsidRPr="004C6AF6">
        <w:rPr>
          <w:b/>
          <w:bCs/>
        </w:rPr>
        <w:t>Genesis 12 – Exodus 18.</w:t>
      </w:r>
    </w:p>
    <w:p w14:paraId="2ADABFA8" w14:textId="77777777" w:rsidR="004C6AF6" w:rsidRDefault="004C6AF6" w:rsidP="004C6AF6">
      <w:pPr>
        <w:rPr>
          <w:lang w:val="en-US"/>
        </w:rPr>
      </w:pPr>
    </w:p>
    <w:p w14:paraId="24F748D4" w14:textId="77777777" w:rsidR="004C6AF6" w:rsidRDefault="004C6AF6" w:rsidP="004C6AF6">
      <w:pPr>
        <w:pStyle w:val="ListParagraph"/>
        <w:numPr>
          <w:ilvl w:val="0"/>
          <w:numId w:val="4"/>
        </w:numPr>
        <w:rPr>
          <w:b/>
          <w:lang w:val="en-US"/>
        </w:rPr>
      </w:pPr>
      <w:r w:rsidRPr="004C6AF6">
        <w:rPr>
          <w:b/>
          <w:lang w:val="en-US"/>
        </w:rPr>
        <w:t xml:space="preserve">Since man had failed to obey </w:t>
      </w:r>
      <w:r>
        <w:rPr>
          <w:b/>
          <w:lang w:val="en-US"/>
        </w:rPr>
        <w:t xml:space="preserve">by the </w:t>
      </w:r>
      <w:r w:rsidR="00C53F20">
        <w:rPr>
          <w:b/>
          <w:lang w:val="en-US"/>
        </w:rPr>
        <w:t xml:space="preserve">previous </w:t>
      </w:r>
      <w:r>
        <w:rPr>
          <w:b/>
          <w:lang w:val="en-US"/>
        </w:rPr>
        <w:t>ruling factors</w:t>
      </w:r>
      <w:r w:rsidR="00C53F20">
        <w:rPr>
          <w:b/>
          <w:lang w:val="en-US"/>
        </w:rPr>
        <w:t xml:space="preserve">, </w:t>
      </w:r>
      <w:r w:rsidRPr="00C53F20">
        <w:rPr>
          <w:b/>
          <w:lang w:val="en-US"/>
        </w:rPr>
        <w:t>God started another dispensation by instituting promise as a new ruling factor.</w:t>
      </w:r>
    </w:p>
    <w:p w14:paraId="3DB1BAB7" w14:textId="77777777" w:rsidR="00C53F20" w:rsidRPr="00C53F20" w:rsidRDefault="00C53F20" w:rsidP="00C53F20">
      <w:pPr>
        <w:pStyle w:val="ListParagraph"/>
        <w:rPr>
          <w:b/>
          <w:lang w:val="en-US"/>
        </w:rPr>
      </w:pPr>
    </w:p>
    <w:p w14:paraId="6654E62E" w14:textId="77777777" w:rsidR="00C53F20" w:rsidRDefault="004C6AF6" w:rsidP="00C53F20">
      <w:pPr>
        <w:pStyle w:val="ListParagraph"/>
        <w:numPr>
          <w:ilvl w:val="0"/>
          <w:numId w:val="4"/>
        </w:numPr>
        <w:rPr>
          <w:b/>
          <w:lang w:val="en-US"/>
        </w:rPr>
      </w:pPr>
      <w:r>
        <w:rPr>
          <w:b/>
          <w:lang w:val="en-US"/>
        </w:rPr>
        <w:t>The fact that promise began as a significant factor</w:t>
      </w:r>
      <w:r w:rsidR="00C53F20">
        <w:rPr>
          <w:b/>
          <w:lang w:val="en-US"/>
        </w:rPr>
        <w:t xml:space="preserve"> with God’s dealings with Abraham is made evident by the following passages:</w:t>
      </w:r>
    </w:p>
    <w:p w14:paraId="620F5B89" w14:textId="77777777" w:rsidR="00C53F20" w:rsidRDefault="00C53F20" w:rsidP="00C53F20">
      <w:pPr>
        <w:pStyle w:val="ListParagraph"/>
        <w:rPr>
          <w:b/>
          <w:lang w:val="en-US"/>
        </w:rPr>
      </w:pPr>
    </w:p>
    <w:p w14:paraId="02377509" w14:textId="77777777" w:rsidR="00C53F20" w:rsidRDefault="00C53F20" w:rsidP="00C53F20">
      <w:pPr>
        <w:pStyle w:val="ListParagraph"/>
        <w:numPr>
          <w:ilvl w:val="0"/>
          <w:numId w:val="4"/>
        </w:numPr>
        <w:rPr>
          <w:b/>
          <w:lang w:val="en-US"/>
        </w:rPr>
      </w:pPr>
      <w:r>
        <w:rPr>
          <w:b/>
          <w:lang w:val="en-US"/>
        </w:rPr>
        <w:t>Galatians 3:15-22</w:t>
      </w:r>
    </w:p>
    <w:p w14:paraId="24917AB7" w14:textId="77777777" w:rsidR="00C53F20" w:rsidRPr="00C53F20" w:rsidRDefault="00C53F20" w:rsidP="00C53F20">
      <w:pPr>
        <w:pStyle w:val="ListParagraph"/>
        <w:rPr>
          <w:b/>
          <w:lang w:val="en-US"/>
        </w:rPr>
      </w:pPr>
    </w:p>
    <w:p w14:paraId="7C1D8AE8" w14:textId="77777777" w:rsidR="00C53F20" w:rsidRDefault="00C53F20" w:rsidP="00C53F20">
      <w:pPr>
        <w:pStyle w:val="ListParagraph"/>
        <w:numPr>
          <w:ilvl w:val="0"/>
          <w:numId w:val="4"/>
        </w:numPr>
        <w:rPr>
          <w:b/>
          <w:lang w:val="en-US"/>
        </w:rPr>
      </w:pPr>
      <w:r w:rsidRPr="00C53F20">
        <w:rPr>
          <w:b/>
          <w:lang w:val="en-US"/>
        </w:rPr>
        <w:t>Hebrews 6:13-15</w:t>
      </w:r>
    </w:p>
    <w:p w14:paraId="1466E19E" w14:textId="77777777" w:rsidR="00C53F20" w:rsidRPr="00C53F20" w:rsidRDefault="00C53F20" w:rsidP="00C53F20">
      <w:pPr>
        <w:pStyle w:val="ListParagraph"/>
        <w:rPr>
          <w:b/>
          <w:lang w:val="en-US"/>
        </w:rPr>
      </w:pPr>
    </w:p>
    <w:p w14:paraId="49EA1D46" w14:textId="77777777" w:rsidR="00C53F20" w:rsidRDefault="00C53F20" w:rsidP="00C53F20">
      <w:pPr>
        <w:pStyle w:val="ListParagraph"/>
        <w:numPr>
          <w:ilvl w:val="0"/>
          <w:numId w:val="4"/>
        </w:numPr>
        <w:rPr>
          <w:b/>
          <w:lang w:val="en-US"/>
        </w:rPr>
      </w:pPr>
      <w:r>
        <w:rPr>
          <w:b/>
          <w:lang w:val="en-US"/>
        </w:rPr>
        <w:t>God intended His promises to Abraham and his descendants to make a difference in the way they would live.  Hebrews 11:8-30 demonstrates the fact that God’s promises did make a difference in the lives of Abraham and his descendants, which shows that Promise functioned as a ruling function.</w:t>
      </w:r>
    </w:p>
    <w:p w14:paraId="3571ED15" w14:textId="77777777" w:rsidR="00C53F20" w:rsidRPr="00C53F20" w:rsidRDefault="00C53F20" w:rsidP="00C53F20">
      <w:pPr>
        <w:pStyle w:val="ListParagraph"/>
        <w:rPr>
          <w:b/>
          <w:lang w:val="en-US"/>
        </w:rPr>
      </w:pPr>
    </w:p>
    <w:p w14:paraId="6EA1129F" w14:textId="77777777" w:rsidR="00D5235B" w:rsidRDefault="00D5235B" w:rsidP="00C53F20">
      <w:pPr>
        <w:pStyle w:val="ListParagraph"/>
        <w:numPr>
          <w:ilvl w:val="0"/>
          <w:numId w:val="4"/>
        </w:numPr>
        <w:rPr>
          <w:b/>
          <w:lang w:val="en-US"/>
        </w:rPr>
      </w:pPr>
      <w:r>
        <w:rPr>
          <w:b/>
          <w:noProof/>
        </w:rPr>
        <w:drawing>
          <wp:anchor distT="0" distB="0" distL="114300" distR="114300" simplePos="0" relativeHeight="251660800" behindDoc="0" locked="0" layoutInCell="1" allowOverlap="1" wp14:anchorId="76B07F99" wp14:editId="6C1C0475">
            <wp:simplePos x="0" y="0"/>
            <wp:positionH relativeFrom="column">
              <wp:posOffset>5777345</wp:posOffset>
            </wp:positionH>
            <wp:positionV relativeFrom="paragraph">
              <wp:posOffset>60028</wp:posOffset>
            </wp:positionV>
            <wp:extent cx="1175658" cy="613616"/>
            <wp:effectExtent l="0" t="266700" r="0" b="243634"/>
            <wp:wrapNone/>
            <wp:docPr id="2" name="Picture 1" descr="Pin de CLA em Ant | Imagens gif,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CLA em Ant | Imagens gif, Gif"/>
                    <pic:cNvPicPr>
                      <a:picLocks noChangeAspect="1" noChangeArrowheads="1"/>
                    </pic:cNvPicPr>
                  </pic:nvPicPr>
                  <pic:blipFill>
                    <a:blip r:embed="rId12" cstate="print"/>
                    <a:srcRect/>
                    <a:stretch>
                      <a:fillRect/>
                    </a:stretch>
                  </pic:blipFill>
                  <pic:spPr bwMode="auto">
                    <a:xfrm rot="16374414" flipH="1">
                      <a:off x="0" y="0"/>
                      <a:ext cx="1175658" cy="613616"/>
                    </a:xfrm>
                    <a:prstGeom prst="rect">
                      <a:avLst/>
                    </a:prstGeom>
                    <a:noFill/>
                    <a:ln w="9525">
                      <a:noFill/>
                      <a:miter lim="800000"/>
                      <a:headEnd/>
                      <a:tailEnd/>
                    </a:ln>
                  </pic:spPr>
                </pic:pic>
              </a:graphicData>
            </a:graphic>
          </wp:anchor>
        </w:drawing>
      </w:r>
      <w:r w:rsidR="00C53F20">
        <w:rPr>
          <w:b/>
          <w:lang w:val="en-US"/>
        </w:rPr>
        <w:t xml:space="preserve">The fourth dispensation had four ruling factors </w:t>
      </w:r>
      <w:r w:rsidR="00BB64AF">
        <w:rPr>
          <w:b/>
          <w:lang w:val="en-US"/>
        </w:rPr>
        <w:t xml:space="preserve">which God used to govern Abraham </w:t>
      </w:r>
    </w:p>
    <w:p w14:paraId="34544F5B" w14:textId="7873BFDF" w:rsidR="00D5235B" w:rsidRDefault="00FD4D23" w:rsidP="00D5235B">
      <w:pPr>
        <w:rPr>
          <w:rFonts w:ascii="Times New Roman" w:hAnsi="Times New Roman" w:cs="Times New Roman"/>
          <w:b/>
          <w:sz w:val="24"/>
          <w:lang w:val="en-US"/>
        </w:rPr>
      </w:pPr>
      <w:r>
        <w:rPr>
          <w:noProof/>
        </w:rPr>
        <mc:AlternateContent>
          <mc:Choice Requires="wps">
            <w:drawing>
              <wp:anchor distT="0" distB="0" distL="114300" distR="114300" simplePos="0" relativeHeight="251663872" behindDoc="0" locked="0" layoutInCell="1" allowOverlap="1" wp14:anchorId="09E3E615" wp14:editId="4F07ABAC">
                <wp:simplePos x="0" y="0"/>
                <wp:positionH relativeFrom="column">
                  <wp:posOffset>4869700</wp:posOffset>
                </wp:positionH>
                <wp:positionV relativeFrom="paragraph">
                  <wp:posOffset>275590</wp:posOffset>
                </wp:positionV>
                <wp:extent cx="1227455" cy="262890"/>
                <wp:effectExtent l="0" t="0" r="0" b="0"/>
                <wp:wrapNone/>
                <wp:docPr id="1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22267">
                          <a:off x="0" y="0"/>
                          <a:ext cx="1227455" cy="2628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F51A66C" w14:textId="77777777" w:rsidR="009932A7" w:rsidRPr="00FD4D23" w:rsidRDefault="009932A7" w:rsidP="009932A7">
                            <w:pPr>
                              <w:jc w:val="center"/>
                              <w:rPr>
                                <w:rFonts w:ascii="ArtBrush" w:hAnsi="ArtBrush"/>
                                <w:color w:val="000000" w:themeColor="text1"/>
                                <w:sz w:val="24"/>
                                <w:szCs w:val="24"/>
                              </w:rPr>
                            </w:pPr>
                            <w:r w:rsidRPr="00FD4D23">
                              <w:rPr>
                                <w:rFonts w:ascii="ArtBrush" w:hAnsi="ArtBrush"/>
                                <w:color w:val="000000" w:themeColor="text1"/>
                                <w:sz w:val="24"/>
                                <w:szCs w:val="24"/>
                              </w:rPr>
                              <w:t>What's This?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9E3E615" id="_x0000_t202" coordsize="21600,21600" o:spt="202" path="m,l,21600r21600,l21600,xe">
                <v:stroke joinstyle="miter"/>
                <v:path gradientshapeok="t" o:connecttype="rect"/>
              </v:shapetype>
              <v:shape id="WordArt 4" o:spid="_x0000_s1043" type="#_x0000_t202" style="position:absolute;margin-left:383.45pt;margin-top:21.7pt;width:96.65pt;height:20.7pt;rotation:-1067945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" filled="f" stroked="f">
                <v:stroke joinstyle="round"/>
                <o:lock v:ext="edit" shapetype="t"/>
                <v:textbox>
                  <w:txbxContent>
                    <w:p w14:paraId="2F51A66C" w14:textId="77777777" w:rsidR="009932A7" w:rsidRPr="00FD4D23" w:rsidRDefault="009932A7" w:rsidP="009932A7">
                      <w:pPr>
                        <w:jc w:val="center"/>
                        <w:rPr>
                          <w:rFonts w:ascii="ArtBrush" w:hAnsi="ArtBrush"/>
                          <w:color w:val="000000" w:themeColor="text1"/>
                          <w:sz w:val="24"/>
                          <w:szCs w:val="24"/>
                        </w:rPr>
                      </w:pPr>
                      <w:r w:rsidRPr="00FD4D23">
                        <w:rPr>
                          <w:rFonts w:ascii="ArtBrush" w:hAnsi="ArtBrush"/>
                          <w:color w:val="000000" w:themeColor="text1"/>
                          <w:sz w:val="24"/>
                          <w:szCs w:val="24"/>
                        </w:rPr>
                        <w:t>What's This?</w:t>
                      </w:r>
                    </w:p>
                  </w:txbxContent>
                </v:textbox>
              </v:shape>
            </w:pict>
          </mc:Fallback>
        </mc:AlternateContent>
      </w:r>
      <w:r w:rsidR="009932A7">
        <w:rPr>
          <w:rFonts w:ascii="Times New Roman" w:hAnsi="Times New Roman" w:cs="Times New Roman"/>
          <w:b/>
          <w:noProof/>
          <w:sz w:val="24"/>
          <w:lang w:eastAsia="en-AU"/>
        </w:rPr>
        <mc:AlternateContent>
          <mc:Choice Requires="wps">
            <w:drawing>
              <wp:anchor distT="0" distB="0" distL="114300" distR="114300" simplePos="0" relativeHeight="251661824" behindDoc="0" locked="0" layoutInCell="1" allowOverlap="1" wp14:anchorId="06FE6490" wp14:editId="24AF2104">
                <wp:simplePos x="0" y="0"/>
                <wp:positionH relativeFrom="column">
                  <wp:posOffset>5263515</wp:posOffset>
                </wp:positionH>
                <wp:positionV relativeFrom="paragraph">
                  <wp:posOffset>-201930</wp:posOffset>
                </wp:positionV>
                <wp:extent cx="485775" cy="1205865"/>
                <wp:effectExtent l="55245" t="123825" r="43815" b="10477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01667">
                          <a:off x="0" y="0"/>
                          <a:ext cx="485775" cy="1205865"/>
                        </a:xfrm>
                        <a:prstGeom prst="upArrow">
                          <a:avLst>
                            <a:gd name="adj1" fmla="val 50000"/>
                            <a:gd name="adj2" fmla="val 62059"/>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8FBE321" w14:textId="77777777" w:rsidR="001927F5" w:rsidRDefault="001927F5"/>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E649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44" type="#_x0000_t68" style="position:absolute;margin-left:414.45pt;margin-top:-15.9pt;width:38.25pt;height:94.95pt;rotation:4917021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" fillcolor="#c0504d [3205]" strokecolor="#f2f2f2 [3041]" strokeweight="3pt">
                <v:shadow on="t" color="#622423 [1605]" opacity=".5" offset="1pt"/>
                <v:textbox style="layout-flow:vertical-ideographic">
                  <w:txbxContent>
                    <w:p w14:paraId="18FBE321" w14:textId="77777777" w:rsidR="001927F5" w:rsidRDefault="001927F5"/>
                  </w:txbxContent>
                </v:textbox>
              </v:shape>
            </w:pict>
          </mc:Fallback>
        </mc:AlternateContent>
      </w:r>
      <w:r w:rsidR="00D5235B">
        <w:rPr>
          <w:rFonts w:ascii="Times New Roman" w:eastAsia="Times New Roman" w:hAnsi="Times New Roman" w:cs="Times New Roman"/>
          <w:b/>
          <w:sz w:val="24"/>
          <w:szCs w:val="24"/>
          <w:lang w:val="en-US" w:eastAsia="en-AU"/>
        </w:rPr>
        <w:t xml:space="preserve">            </w:t>
      </w:r>
      <w:r w:rsidR="00BB64AF" w:rsidRPr="00D5235B">
        <w:rPr>
          <w:rFonts w:ascii="Times New Roman" w:hAnsi="Times New Roman" w:cs="Times New Roman"/>
          <w:b/>
          <w:sz w:val="24"/>
          <w:lang w:val="en-US"/>
        </w:rPr>
        <w:t>and his descendants</w:t>
      </w:r>
      <w:r w:rsidR="00D5235B">
        <w:rPr>
          <w:rFonts w:ascii="Times New Roman" w:hAnsi="Times New Roman" w:cs="Times New Roman"/>
          <w:b/>
          <w:sz w:val="24"/>
          <w:lang w:val="en-US"/>
        </w:rPr>
        <w:t>.  They were</w:t>
      </w:r>
    </w:p>
    <w:p w14:paraId="2175179F" w14:textId="12F5BD81" w:rsidR="00D5235B" w:rsidRDefault="00D5235B" w:rsidP="00D5235B">
      <w:pPr>
        <w:rPr>
          <w:rFonts w:ascii="Times New Roman" w:hAnsi="Times New Roman" w:cs="Times New Roman"/>
          <w:b/>
          <w:sz w:val="24"/>
          <w:lang w:val="en-US"/>
        </w:rPr>
      </w:pPr>
      <w:r>
        <w:rPr>
          <w:rFonts w:ascii="Times New Roman" w:hAnsi="Times New Roman" w:cs="Times New Roman"/>
          <w:b/>
          <w:sz w:val="24"/>
          <w:lang w:val="en-US"/>
        </w:rPr>
        <w:t xml:space="preserve">             a. </w:t>
      </w:r>
      <w:r w:rsidRPr="00666F55">
        <w:rPr>
          <w:rFonts w:ascii="Times New Roman" w:hAnsi="Times New Roman" w:cs="Times New Roman"/>
          <w:b/>
          <w:lang w:val="en-US"/>
        </w:rPr>
        <w:t xml:space="preserve"> </w:t>
      </w:r>
      <w:r w:rsidR="00666F55" w:rsidRPr="00666F55">
        <w:rPr>
          <w:rFonts w:ascii="Times New Roman" w:hAnsi="Times New Roman" w:cs="Times New Roman"/>
          <w:b/>
          <w:lang w:val="en-US"/>
        </w:rPr>
        <w:t xml:space="preserve"> </w:t>
      </w:r>
      <w:r>
        <w:rPr>
          <w:rFonts w:ascii="Times New Roman" w:hAnsi="Times New Roman" w:cs="Times New Roman"/>
          <w:b/>
          <w:sz w:val="24"/>
          <w:lang w:val="en-US"/>
        </w:rPr>
        <w:t>Human Conscience</w:t>
      </w:r>
    </w:p>
    <w:p w14:paraId="24180621" w14:textId="77777777" w:rsidR="00D5235B" w:rsidRDefault="00D5235B" w:rsidP="00D5235B">
      <w:pPr>
        <w:rPr>
          <w:rFonts w:ascii="Times New Roman" w:hAnsi="Times New Roman" w:cs="Times New Roman"/>
          <w:b/>
          <w:sz w:val="24"/>
          <w:lang w:val="en-US"/>
        </w:rPr>
      </w:pPr>
      <w:r>
        <w:rPr>
          <w:rFonts w:ascii="Times New Roman" w:hAnsi="Times New Roman" w:cs="Times New Roman"/>
          <w:b/>
          <w:sz w:val="24"/>
          <w:lang w:val="en-US"/>
        </w:rPr>
        <w:t xml:space="preserve">             b.  The Restraint of the Holy Spirit</w:t>
      </w:r>
    </w:p>
    <w:p w14:paraId="48AFF1E2" w14:textId="77777777" w:rsidR="00D5235B" w:rsidRDefault="00D5235B" w:rsidP="00D5235B">
      <w:pPr>
        <w:rPr>
          <w:rFonts w:ascii="Times New Roman" w:hAnsi="Times New Roman" w:cs="Times New Roman"/>
          <w:b/>
          <w:sz w:val="24"/>
          <w:lang w:val="en-US"/>
        </w:rPr>
      </w:pPr>
      <w:r>
        <w:rPr>
          <w:rFonts w:ascii="Times New Roman" w:hAnsi="Times New Roman" w:cs="Times New Roman"/>
          <w:b/>
          <w:sz w:val="24"/>
          <w:lang w:val="en-US"/>
        </w:rPr>
        <w:t xml:space="preserve">             c.  </w:t>
      </w:r>
      <w:r w:rsidR="00666F55">
        <w:rPr>
          <w:rFonts w:ascii="Times New Roman" w:hAnsi="Times New Roman" w:cs="Times New Roman"/>
          <w:b/>
          <w:sz w:val="24"/>
          <w:lang w:val="en-US"/>
        </w:rPr>
        <w:t xml:space="preserve"> </w:t>
      </w:r>
      <w:r>
        <w:rPr>
          <w:rFonts w:ascii="Times New Roman" w:hAnsi="Times New Roman" w:cs="Times New Roman"/>
          <w:b/>
          <w:sz w:val="24"/>
          <w:lang w:val="en-US"/>
        </w:rPr>
        <w:t>Human Government</w:t>
      </w:r>
    </w:p>
    <w:p w14:paraId="20DF5966" w14:textId="77777777" w:rsidR="00D5235B" w:rsidRDefault="00D5235B" w:rsidP="00D5235B">
      <w:pPr>
        <w:rPr>
          <w:rFonts w:ascii="Times New Roman" w:hAnsi="Times New Roman" w:cs="Times New Roman"/>
          <w:b/>
          <w:sz w:val="24"/>
          <w:lang w:val="en-US"/>
        </w:rPr>
      </w:pPr>
      <w:r>
        <w:rPr>
          <w:rFonts w:ascii="Times New Roman" w:hAnsi="Times New Roman" w:cs="Times New Roman"/>
          <w:b/>
          <w:sz w:val="24"/>
          <w:lang w:val="en-US"/>
        </w:rPr>
        <w:t xml:space="preserve">             d.  Divine Promise</w:t>
      </w:r>
    </w:p>
    <w:p w14:paraId="33755FEB" w14:textId="77777777" w:rsidR="00C53F20" w:rsidRDefault="00D5235B" w:rsidP="00D5235B">
      <w:pPr>
        <w:pStyle w:val="ListParagraph"/>
        <w:numPr>
          <w:ilvl w:val="0"/>
          <w:numId w:val="4"/>
        </w:numPr>
        <w:rPr>
          <w:b/>
          <w:lang w:val="en-US"/>
        </w:rPr>
      </w:pPr>
      <w:r>
        <w:rPr>
          <w:b/>
          <w:lang w:val="en-US"/>
        </w:rPr>
        <w:t>The Revelation:   Recorded in Genesis 12:2-3; 13:14-17; 15, 17:1-22 and 22:16-18</w:t>
      </w:r>
    </w:p>
    <w:p w14:paraId="38ED8740" w14:textId="77777777" w:rsidR="009D2541" w:rsidRDefault="009D2541" w:rsidP="009D2541">
      <w:pPr>
        <w:pStyle w:val="ListParagraph"/>
        <w:rPr>
          <w:b/>
          <w:lang w:val="en-US"/>
        </w:rPr>
      </w:pPr>
    </w:p>
    <w:p w14:paraId="0B6A63AA" w14:textId="77777777" w:rsidR="009D2541" w:rsidRDefault="009D2541" w:rsidP="00D5235B">
      <w:pPr>
        <w:pStyle w:val="ListParagraph"/>
        <w:numPr>
          <w:ilvl w:val="0"/>
          <w:numId w:val="4"/>
        </w:numPr>
        <w:rPr>
          <w:b/>
          <w:lang w:val="en-US"/>
        </w:rPr>
      </w:pPr>
      <w:r>
        <w:rPr>
          <w:b/>
          <w:lang w:val="en-US"/>
        </w:rPr>
        <w:t>God made P</w:t>
      </w:r>
      <w:r w:rsidR="00666F55" w:rsidRPr="00666F55">
        <w:rPr>
          <w:b/>
          <w:u w:val="single"/>
          <w:lang w:val="en-US"/>
        </w:rPr>
        <w:t xml:space="preserve">                              </w:t>
      </w:r>
      <w:r>
        <w:rPr>
          <w:b/>
          <w:lang w:val="en-US"/>
        </w:rPr>
        <w:t xml:space="preserve"> Promises to Abraham.</w:t>
      </w:r>
    </w:p>
    <w:p w14:paraId="0B7E3A31" w14:textId="77777777" w:rsidR="009D2541" w:rsidRPr="009D2541" w:rsidRDefault="009D2541" w:rsidP="009D2541">
      <w:pPr>
        <w:pStyle w:val="ListParagraph"/>
        <w:rPr>
          <w:b/>
          <w:lang w:val="en-US"/>
        </w:rPr>
      </w:pPr>
    </w:p>
    <w:p w14:paraId="048B1D95" w14:textId="19E71585" w:rsidR="009D2541" w:rsidRDefault="005D41A8" w:rsidP="00666F55">
      <w:pPr>
        <w:pStyle w:val="ListParagraph"/>
        <w:rPr>
          <w:b/>
          <w:lang w:val="en-US"/>
        </w:rPr>
      </w:pPr>
      <w:r>
        <w:rPr>
          <w:b/>
          <w:noProof/>
        </w:rPr>
        <mc:AlternateContent>
          <mc:Choice Requires="wps">
            <w:drawing>
              <wp:anchor distT="0" distB="0" distL="114300" distR="114300" simplePos="0" relativeHeight="251667968" behindDoc="0" locked="0" layoutInCell="1" allowOverlap="1" wp14:anchorId="4905BE58" wp14:editId="139CF409">
                <wp:simplePos x="0" y="0"/>
                <wp:positionH relativeFrom="column">
                  <wp:posOffset>4699184</wp:posOffset>
                </wp:positionH>
                <wp:positionV relativeFrom="paragraph">
                  <wp:posOffset>133867</wp:posOffset>
                </wp:positionV>
                <wp:extent cx="876935" cy="279319"/>
                <wp:effectExtent l="0" t="0" r="0" b="0"/>
                <wp:wrapNone/>
                <wp:docPr id="6"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7723">
                          <a:off x="0" y="0"/>
                          <a:ext cx="876935" cy="279319"/>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FDCF1CD" w14:textId="77777777" w:rsidR="009932A7" w:rsidRPr="005D41A8" w:rsidRDefault="009932A7" w:rsidP="009932A7">
                            <w:pPr>
                              <w:jc w:val="center"/>
                              <w:rPr>
                                <w:rFonts w:ascii="ArtBrush" w:hAnsi="ArtBrush"/>
                                <w:color w:val="000000" w:themeColor="text1"/>
                              </w:rPr>
                            </w:pPr>
                            <w:r w:rsidRPr="005D41A8">
                              <w:rPr>
                                <w:rFonts w:ascii="ArtBrush" w:hAnsi="ArtBrush"/>
                                <w:color w:val="000000" w:themeColor="text1"/>
                              </w:rPr>
                              <w:t>What's This?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4905BE58" id="WordArt 6" o:spid="_x0000_s1045" type="#_x0000_t202" style="position:absolute;left:0;text-align:left;margin-left:370pt;margin-top:10.55pt;width:69.05pt;height:22pt;rotation:1919902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" filled="f" stroked="f">
                <v:stroke joinstyle="round"/>
                <o:lock v:ext="edit" shapetype="t"/>
                <v:textbox>
                  <w:txbxContent>
                    <w:p w14:paraId="5FDCF1CD" w14:textId="77777777" w:rsidR="009932A7" w:rsidRPr="005D41A8" w:rsidRDefault="009932A7" w:rsidP="009932A7">
                      <w:pPr>
                        <w:jc w:val="center"/>
                        <w:rPr>
                          <w:rFonts w:ascii="ArtBrush" w:hAnsi="ArtBrush"/>
                          <w:color w:val="000000" w:themeColor="text1"/>
                        </w:rPr>
                      </w:pPr>
                      <w:r w:rsidRPr="005D41A8">
                        <w:rPr>
                          <w:rFonts w:ascii="ArtBrush" w:hAnsi="ArtBrush"/>
                          <w:color w:val="000000" w:themeColor="text1"/>
                        </w:rPr>
                        <w:t>What's This?</w:t>
                      </w:r>
                    </w:p>
                  </w:txbxContent>
                </v:textbox>
              </v:shape>
            </w:pict>
          </mc:Fallback>
        </mc:AlternateContent>
      </w:r>
      <w:r w:rsidR="009932A7">
        <w:rPr>
          <w:b/>
          <w:noProof/>
        </w:rPr>
        <mc:AlternateContent>
          <mc:Choice Requires="wps">
            <w:drawing>
              <wp:anchor distT="0" distB="0" distL="114300" distR="114300" simplePos="0" relativeHeight="251666944" behindDoc="0" locked="0" layoutInCell="1" allowOverlap="1" wp14:anchorId="68648CE0" wp14:editId="0E128BCE">
                <wp:simplePos x="0" y="0"/>
                <wp:positionH relativeFrom="column">
                  <wp:posOffset>4977765</wp:posOffset>
                </wp:positionH>
                <wp:positionV relativeFrom="paragraph">
                  <wp:posOffset>-292100</wp:posOffset>
                </wp:positionV>
                <wp:extent cx="485775" cy="1205865"/>
                <wp:effectExtent l="26670" t="217805" r="0" b="19177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16578">
                          <a:off x="0" y="0"/>
                          <a:ext cx="485775" cy="1205865"/>
                        </a:xfrm>
                        <a:prstGeom prst="upArrow">
                          <a:avLst>
                            <a:gd name="adj1" fmla="val 50000"/>
                            <a:gd name="adj2" fmla="val 62059"/>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018145F9" w14:textId="77777777" w:rsidR="001927F5" w:rsidRDefault="001927F5" w:rsidP="00BF24B8"/>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48CE0" id="AutoShape 5" o:spid="_x0000_s1046" type="#_x0000_t68" style="position:absolute;left:0;text-align:left;margin-left:391.95pt;margin-top:-23pt;width:38.25pt;height:94.95pt;rotation:7882428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" fillcolor="#c0504d [3205]" strokecolor="#f2f2f2 [3041]" strokeweight="3pt">
                <v:shadow on="t" color="#622423 [1605]" opacity=".5" offset="1pt"/>
                <v:textbox style="layout-flow:vertical-ideographic">
                  <w:txbxContent>
                    <w:p w14:paraId="018145F9" w14:textId="77777777" w:rsidR="001927F5" w:rsidRDefault="001927F5" w:rsidP="00BF24B8"/>
                  </w:txbxContent>
                </v:textbox>
              </v:shape>
            </w:pict>
          </mc:Fallback>
        </mc:AlternateContent>
      </w:r>
      <w:r w:rsidR="00666F55">
        <w:rPr>
          <w:b/>
          <w:lang w:val="en-US"/>
        </w:rPr>
        <w:t>a.   He would bless him</w:t>
      </w:r>
    </w:p>
    <w:p w14:paraId="67FA7DF2" w14:textId="315B62B9" w:rsidR="00666F55" w:rsidRDefault="00EB0716" w:rsidP="00666F55">
      <w:pPr>
        <w:pStyle w:val="ListParagraph"/>
        <w:rPr>
          <w:b/>
          <w:lang w:val="en-US"/>
        </w:rPr>
      </w:pPr>
      <w:r>
        <w:rPr>
          <w:b/>
          <w:noProof/>
        </w:rPr>
        <w:drawing>
          <wp:anchor distT="0" distB="0" distL="114300" distR="114300" simplePos="0" relativeHeight="251670016" behindDoc="0" locked="0" layoutInCell="1" allowOverlap="1" wp14:anchorId="747D5FCA" wp14:editId="7D17D60D">
            <wp:simplePos x="0" y="0"/>
            <wp:positionH relativeFrom="column">
              <wp:posOffset>5725143</wp:posOffset>
            </wp:positionH>
            <wp:positionV relativeFrom="paragraph">
              <wp:posOffset>71095</wp:posOffset>
            </wp:positionV>
            <wp:extent cx="610342" cy="641268"/>
            <wp:effectExtent l="19050" t="0" r="0" b="0"/>
            <wp:wrapNone/>
            <wp:docPr id="11" name="Picture 10" descr="Hat-PNG-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PNG-HD.png"/>
                    <pic:cNvPicPr/>
                  </pic:nvPicPr>
                  <pic:blipFill>
                    <a:blip r:embed="rId13" cstate="print"/>
                    <a:stretch>
                      <a:fillRect/>
                    </a:stretch>
                  </pic:blipFill>
                  <pic:spPr>
                    <a:xfrm>
                      <a:off x="0" y="0"/>
                      <a:ext cx="610342" cy="641268"/>
                    </a:xfrm>
                    <a:prstGeom prst="rect">
                      <a:avLst/>
                    </a:prstGeom>
                  </pic:spPr>
                </pic:pic>
              </a:graphicData>
            </a:graphic>
          </wp:anchor>
        </w:drawing>
      </w:r>
      <w:r w:rsidR="00666F55">
        <w:rPr>
          <w:b/>
          <w:lang w:val="en-US"/>
        </w:rPr>
        <w:t>b.   make his name great</w:t>
      </w:r>
    </w:p>
    <w:p w14:paraId="0FBE9C30" w14:textId="77777777" w:rsidR="00666F55" w:rsidRDefault="00666F55" w:rsidP="00666F55">
      <w:pPr>
        <w:pStyle w:val="ListParagraph"/>
        <w:rPr>
          <w:b/>
          <w:lang w:val="en-US"/>
        </w:rPr>
      </w:pPr>
      <w:r>
        <w:rPr>
          <w:b/>
          <w:lang w:val="en-US"/>
        </w:rPr>
        <w:t>c.   give him many physical descendants</w:t>
      </w:r>
    </w:p>
    <w:p w14:paraId="1E7A86CD" w14:textId="77777777" w:rsidR="00666F55" w:rsidRDefault="00BF24B8" w:rsidP="00666F55">
      <w:pPr>
        <w:pStyle w:val="ListParagraph"/>
        <w:rPr>
          <w:b/>
          <w:lang w:val="en-US"/>
        </w:rPr>
      </w:pPr>
      <w:r>
        <w:rPr>
          <w:b/>
          <w:noProof/>
        </w:rPr>
        <w:drawing>
          <wp:anchor distT="0" distB="0" distL="114300" distR="114300" simplePos="0" relativeHeight="251665920" behindDoc="0" locked="0" layoutInCell="1" allowOverlap="1" wp14:anchorId="7C6419EB" wp14:editId="2743586A">
            <wp:simplePos x="0" y="0"/>
            <wp:positionH relativeFrom="column">
              <wp:posOffset>5523230</wp:posOffset>
            </wp:positionH>
            <wp:positionV relativeFrom="paragraph">
              <wp:posOffset>112395</wp:posOffset>
            </wp:positionV>
            <wp:extent cx="1174115" cy="617220"/>
            <wp:effectExtent l="0" t="0" r="6985" b="0"/>
            <wp:wrapNone/>
            <wp:docPr id="4" name="Picture 1" descr="Pin de CLA em Ant | Imagens gif,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de CLA em Ant | Imagens gif, Gif"/>
                    <pic:cNvPicPr>
                      <a:picLocks noChangeAspect="1" noChangeArrowheads="1"/>
                    </pic:cNvPicPr>
                  </pic:nvPicPr>
                  <pic:blipFill>
                    <a:blip r:embed="rId12" cstate="print"/>
                    <a:srcRect/>
                    <a:stretch>
                      <a:fillRect/>
                    </a:stretch>
                  </pic:blipFill>
                  <pic:spPr bwMode="auto">
                    <a:xfrm flipH="1">
                      <a:off x="0" y="0"/>
                      <a:ext cx="1174115" cy="617220"/>
                    </a:xfrm>
                    <a:prstGeom prst="rect">
                      <a:avLst/>
                    </a:prstGeom>
                    <a:noFill/>
                    <a:ln w="9525">
                      <a:noFill/>
                      <a:miter lim="800000"/>
                      <a:headEnd/>
                      <a:tailEnd/>
                    </a:ln>
                  </pic:spPr>
                </pic:pic>
              </a:graphicData>
            </a:graphic>
          </wp:anchor>
        </w:drawing>
      </w:r>
      <w:r w:rsidR="00666F55">
        <w:rPr>
          <w:b/>
          <w:lang w:val="en-US"/>
        </w:rPr>
        <w:t xml:space="preserve">d.  make him the father of a multitude of </w:t>
      </w:r>
      <w:proofErr w:type="gramStart"/>
      <w:r w:rsidR="00666F55">
        <w:rPr>
          <w:b/>
          <w:lang w:val="en-US"/>
        </w:rPr>
        <w:t>nations</w:t>
      </w:r>
      <w:proofErr w:type="gramEnd"/>
    </w:p>
    <w:p w14:paraId="5D922423" w14:textId="77777777" w:rsidR="00666F55" w:rsidRDefault="00666F55" w:rsidP="00666F55">
      <w:pPr>
        <w:pStyle w:val="ListParagraph"/>
        <w:rPr>
          <w:b/>
          <w:lang w:val="en-US"/>
        </w:rPr>
      </w:pPr>
      <w:r>
        <w:rPr>
          <w:b/>
          <w:lang w:val="en-US"/>
        </w:rPr>
        <w:t>e.   give him the land of Canaan for an everlasting possession</w:t>
      </w:r>
    </w:p>
    <w:p w14:paraId="4A813F5C" w14:textId="77777777" w:rsidR="00666F55" w:rsidRDefault="00666F55" w:rsidP="00666F55">
      <w:pPr>
        <w:pStyle w:val="ListParagraph"/>
        <w:rPr>
          <w:b/>
          <w:lang w:val="en-US"/>
        </w:rPr>
      </w:pPr>
      <w:r>
        <w:rPr>
          <w:b/>
          <w:lang w:val="en-US"/>
        </w:rPr>
        <w:t>f.   bless those who bless him and curse those who curse him.</w:t>
      </w:r>
    </w:p>
    <w:p w14:paraId="5B6894CC" w14:textId="77777777" w:rsidR="00666F55" w:rsidRDefault="00666F55" w:rsidP="00666F55">
      <w:pPr>
        <w:pStyle w:val="ListParagraph"/>
        <w:rPr>
          <w:b/>
          <w:lang w:val="en-US"/>
        </w:rPr>
      </w:pPr>
    </w:p>
    <w:p w14:paraId="562130EC" w14:textId="77777777" w:rsidR="00666F55" w:rsidRDefault="00666F55" w:rsidP="00666F55">
      <w:pPr>
        <w:pStyle w:val="ListParagraph"/>
        <w:numPr>
          <w:ilvl w:val="0"/>
          <w:numId w:val="8"/>
        </w:numPr>
        <w:rPr>
          <w:b/>
          <w:lang w:val="en-US"/>
        </w:rPr>
      </w:pPr>
      <w:r w:rsidRPr="00666F55">
        <w:rPr>
          <w:b/>
          <w:lang w:val="en-US"/>
        </w:rPr>
        <w:t>God made N</w:t>
      </w:r>
      <w:r w:rsidRPr="00666F55">
        <w:rPr>
          <w:b/>
          <w:u w:val="single"/>
          <w:lang w:val="en-US"/>
        </w:rPr>
        <w:t xml:space="preserve">                              </w:t>
      </w:r>
      <w:r w:rsidRPr="00666F55">
        <w:rPr>
          <w:b/>
          <w:lang w:val="en-US"/>
        </w:rPr>
        <w:t xml:space="preserve"> Promises concerning Israel</w:t>
      </w:r>
    </w:p>
    <w:p w14:paraId="525EAD44" w14:textId="77777777" w:rsidR="00666F55" w:rsidRDefault="00666F55" w:rsidP="00666F55">
      <w:pPr>
        <w:pStyle w:val="ListParagraph"/>
        <w:rPr>
          <w:b/>
          <w:lang w:val="en-US"/>
        </w:rPr>
      </w:pPr>
    </w:p>
    <w:p w14:paraId="1529FA40" w14:textId="77777777" w:rsidR="00666F55" w:rsidRDefault="00666F55" w:rsidP="00666F55">
      <w:pPr>
        <w:pStyle w:val="ListParagraph"/>
        <w:rPr>
          <w:b/>
          <w:lang w:val="en-US"/>
        </w:rPr>
      </w:pPr>
      <w:r>
        <w:rPr>
          <w:b/>
          <w:lang w:val="en-US"/>
        </w:rPr>
        <w:t>a.   He would bring Israel into existence as a nation and make it great</w:t>
      </w:r>
    </w:p>
    <w:p w14:paraId="067215FC" w14:textId="77777777" w:rsidR="00666F55" w:rsidRDefault="00666F55" w:rsidP="00666F55">
      <w:pPr>
        <w:pStyle w:val="ListParagraph"/>
        <w:rPr>
          <w:b/>
          <w:lang w:val="en-US"/>
        </w:rPr>
      </w:pPr>
      <w:r>
        <w:rPr>
          <w:b/>
          <w:lang w:val="en-US"/>
        </w:rPr>
        <w:t>b.   give Israel the land of Canaan forever</w:t>
      </w:r>
    </w:p>
    <w:p w14:paraId="61C228E1" w14:textId="77777777" w:rsidR="00666F55" w:rsidRDefault="00666F55" w:rsidP="00666F55">
      <w:pPr>
        <w:pStyle w:val="ListParagraph"/>
        <w:rPr>
          <w:b/>
          <w:lang w:val="en-US"/>
        </w:rPr>
      </w:pPr>
      <w:r>
        <w:rPr>
          <w:b/>
          <w:lang w:val="en-US"/>
        </w:rPr>
        <w:t>c.   establish the Abrahamic Covenant with the nation as an everlasting covenant</w:t>
      </w:r>
    </w:p>
    <w:p w14:paraId="70A732C0" w14:textId="77777777" w:rsidR="00BF24B8" w:rsidRDefault="00BF24B8" w:rsidP="00666F55">
      <w:pPr>
        <w:pStyle w:val="ListParagraph"/>
        <w:rPr>
          <w:b/>
          <w:lang w:val="en-US"/>
        </w:rPr>
      </w:pPr>
    </w:p>
    <w:p w14:paraId="5952E8FC" w14:textId="77777777" w:rsidR="00666F55" w:rsidRDefault="00666F55" w:rsidP="00666F55">
      <w:pPr>
        <w:pStyle w:val="ListParagraph"/>
        <w:numPr>
          <w:ilvl w:val="0"/>
          <w:numId w:val="8"/>
        </w:numPr>
        <w:rPr>
          <w:b/>
          <w:lang w:val="en-US"/>
        </w:rPr>
      </w:pPr>
      <w:r>
        <w:rPr>
          <w:b/>
          <w:lang w:val="en-US"/>
        </w:rPr>
        <w:t>God made a U</w:t>
      </w:r>
      <w:r w:rsidRPr="00BF24B8">
        <w:rPr>
          <w:b/>
          <w:u w:val="single"/>
          <w:lang w:val="en-US"/>
        </w:rPr>
        <w:t xml:space="preserve"> </w:t>
      </w:r>
      <w:r w:rsidR="00BF24B8" w:rsidRPr="00BF24B8">
        <w:rPr>
          <w:b/>
          <w:u w:val="single"/>
          <w:lang w:val="en-US"/>
        </w:rPr>
        <w:t xml:space="preserve">            </w:t>
      </w:r>
      <w:r w:rsidR="00356149">
        <w:rPr>
          <w:b/>
          <w:u w:val="single"/>
          <w:lang w:val="en-US"/>
        </w:rPr>
        <w:t xml:space="preserve">    </w:t>
      </w:r>
      <w:r w:rsidR="00BF24B8" w:rsidRPr="00BF24B8">
        <w:rPr>
          <w:b/>
          <w:u w:val="single"/>
          <w:lang w:val="en-US"/>
        </w:rPr>
        <w:t xml:space="preserve">            </w:t>
      </w:r>
      <w:r w:rsidR="00BF24B8">
        <w:rPr>
          <w:b/>
          <w:lang w:val="en-US"/>
        </w:rPr>
        <w:t xml:space="preserve"> </w:t>
      </w:r>
      <w:r>
        <w:rPr>
          <w:b/>
          <w:lang w:val="en-US"/>
        </w:rPr>
        <w:t>Promise.</w:t>
      </w:r>
    </w:p>
    <w:p w14:paraId="5CC0E17D" w14:textId="77777777" w:rsidR="00BF24B8" w:rsidRDefault="00BF24B8" w:rsidP="00BF24B8">
      <w:pPr>
        <w:pStyle w:val="ListParagraph"/>
        <w:rPr>
          <w:b/>
          <w:lang w:val="en-US"/>
        </w:rPr>
      </w:pPr>
    </w:p>
    <w:p w14:paraId="6E975F5C" w14:textId="77777777" w:rsidR="00BF24B8" w:rsidRDefault="00BF24B8" w:rsidP="00BF24B8">
      <w:pPr>
        <w:pStyle w:val="ListParagraph"/>
        <w:rPr>
          <w:b/>
          <w:lang w:val="en-US"/>
        </w:rPr>
      </w:pPr>
      <w:r>
        <w:rPr>
          <w:b/>
          <w:lang w:val="en-US"/>
        </w:rPr>
        <w:t xml:space="preserve">a.   </w:t>
      </w:r>
      <w:r w:rsidR="00666F55">
        <w:rPr>
          <w:b/>
          <w:lang w:val="en-US"/>
        </w:rPr>
        <w:t>He would give blessing to all the families of the earth</w:t>
      </w:r>
      <w:r>
        <w:rPr>
          <w:b/>
          <w:lang w:val="en-US"/>
        </w:rPr>
        <w:t xml:space="preserve"> through Abraham’s line of </w:t>
      </w:r>
    </w:p>
    <w:p w14:paraId="40323C4A" w14:textId="77777777" w:rsidR="00666F55" w:rsidRDefault="00BF24B8" w:rsidP="00BF24B8">
      <w:pPr>
        <w:pStyle w:val="ListParagraph"/>
        <w:rPr>
          <w:b/>
          <w:lang w:val="en-US"/>
        </w:rPr>
      </w:pPr>
      <w:r>
        <w:rPr>
          <w:b/>
          <w:lang w:val="en-US"/>
        </w:rPr>
        <w:t xml:space="preserve">      descendent.  The Redeemer would come through Israel</w:t>
      </w:r>
    </w:p>
    <w:p w14:paraId="623FC410" w14:textId="77777777" w:rsidR="00BF24B8" w:rsidRDefault="00BF24B8" w:rsidP="00BF24B8">
      <w:pPr>
        <w:rPr>
          <w:b/>
          <w:lang w:val="en-US"/>
        </w:rPr>
      </w:pPr>
    </w:p>
    <w:p w14:paraId="43518A34" w14:textId="77777777" w:rsidR="00BF24B8" w:rsidRDefault="00BF24B8" w:rsidP="00A82BF2">
      <w:pPr>
        <w:pStyle w:val="ListParagraph"/>
        <w:numPr>
          <w:ilvl w:val="0"/>
          <w:numId w:val="8"/>
        </w:numPr>
        <w:rPr>
          <w:b/>
          <w:lang w:val="en-US"/>
        </w:rPr>
      </w:pPr>
      <w:r w:rsidRPr="00A82BF2">
        <w:rPr>
          <w:b/>
          <w:lang w:val="en-US"/>
        </w:rPr>
        <w:t>The Responsibility</w:t>
      </w:r>
      <w:r w:rsidR="00A82BF2" w:rsidRPr="00A82BF2">
        <w:rPr>
          <w:b/>
          <w:lang w:val="en-US"/>
        </w:rPr>
        <w:t xml:space="preserve"> of man (particularly Abraham and his descendants) was to obey God on the basis of the four ruling factors</w:t>
      </w:r>
    </w:p>
    <w:p w14:paraId="2A2FD86A" w14:textId="77777777" w:rsidR="00A82BF2" w:rsidRDefault="00A82BF2" w:rsidP="00A82BF2">
      <w:pPr>
        <w:pStyle w:val="ListParagraph"/>
        <w:rPr>
          <w:b/>
          <w:lang w:val="en-US"/>
        </w:rPr>
      </w:pPr>
    </w:p>
    <w:p w14:paraId="088E2717" w14:textId="77777777" w:rsidR="00A82BF2" w:rsidRPr="00A82BF2" w:rsidRDefault="00A82BF2" w:rsidP="00A82BF2">
      <w:pPr>
        <w:pStyle w:val="ListParagraph"/>
        <w:numPr>
          <w:ilvl w:val="0"/>
          <w:numId w:val="8"/>
        </w:numPr>
        <w:rPr>
          <w:b/>
          <w:lang w:val="en-US"/>
        </w:rPr>
      </w:pPr>
      <w:r>
        <w:rPr>
          <w:b/>
          <w:lang w:val="en-US"/>
        </w:rPr>
        <w:t>The T</w:t>
      </w:r>
      <w:r w:rsidRPr="00A82BF2">
        <w:rPr>
          <w:b/>
          <w:u w:val="single"/>
          <w:lang w:val="en-US"/>
        </w:rPr>
        <w:t xml:space="preserve">  </w:t>
      </w:r>
      <w:r w:rsidR="00356149">
        <w:rPr>
          <w:b/>
          <w:u w:val="single"/>
          <w:lang w:val="en-US"/>
        </w:rPr>
        <w:t xml:space="preserve">      </w:t>
      </w:r>
      <w:r w:rsidRPr="00A82BF2">
        <w:rPr>
          <w:b/>
          <w:u w:val="single"/>
          <w:lang w:val="en-US"/>
        </w:rPr>
        <w:t xml:space="preserve">                    </w:t>
      </w:r>
      <w:r>
        <w:rPr>
          <w:b/>
          <w:lang w:val="en-US"/>
        </w:rPr>
        <w:t xml:space="preserve">:  Would they obey God on the basis of the four ruling factors?     </w:t>
      </w:r>
    </w:p>
    <w:p w14:paraId="507E42E5" w14:textId="77777777" w:rsidR="00A82BF2" w:rsidRPr="00A82BF2" w:rsidRDefault="00A82BF2" w:rsidP="00A82BF2">
      <w:pPr>
        <w:pStyle w:val="ListParagraph"/>
        <w:rPr>
          <w:b/>
          <w:lang w:val="en-US"/>
        </w:rPr>
      </w:pPr>
    </w:p>
    <w:p w14:paraId="16D9251C" w14:textId="77777777" w:rsidR="00666F55" w:rsidRPr="00A82BF2" w:rsidRDefault="00A82BF2" w:rsidP="00A82BF2">
      <w:pPr>
        <w:pStyle w:val="ListParagraph"/>
        <w:numPr>
          <w:ilvl w:val="0"/>
          <w:numId w:val="8"/>
        </w:numPr>
        <w:rPr>
          <w:b/>
          <w:bCs/>
          <w:sz w:val="28"/>
          <w:lang w:val="en-US"/>
        </w:rPr>
      </w:pPr>
      <w:r w:rsidRPr="00A82BF2">
        <w:rPr>
          <w:b/>
          <w:bCs/>
          <w:lang w:val="en-US"/>
        </w:rPr>
        <w:t>The Failure of Abraham and his descendants:</w:t>
      </w:r>
      <w:r>
        <w:rPr>
          <w:b/>
          <w:bCs/>
          <w:lang w:val="en-US"/>
        </w:rPr>
        <w:t xml:space="preserve">  On several occasions they disobeyed God as the result of lapses of faith concerning the fulfillment of God’s promises</w:t>
      </w:r>
    </w:p>
    <w:p w14:paraId="23715573" w14:textId="77777777" w:rsidR="00A82BF2" w:rsidRPr="00A82BF2" w:rsidRDefault="000D6B1C" w:rsidP="00A82BF2">
      <w:pPr>
        <w:pStyle w:val="ListParagraph"/>
        <w:rPr>
          <w:b/>
          <w:bCs/>
          <w:sz w:val="28"/>
          <w:lang w:val="en-US"/>
        </w:rPr>
      </w:pPr>
      <w:r>
        <w:rPr>
          <w:b/>
          <w:bCs/>
          <w:noProof/>
          <w:sz w:val="28"/>
        </w:rPr>
        <w:drawing>
          <wp:anchor distT="0" distB="0" distL="114300" distR="114300" simplePos="0" relativeHeight="251668992" behindDoc="0" locked="0" layoutInCell="1" allowOverlap="1" wp14:anchorId="5DA3A0B7" wp14:editId="69596DE3">
            <wp:simplePos x="0" y="0"/>
            <wp:positionH relativeFrom="column">
              <wp:posOffset>3257550</wp:posOffset>
            </wp:positionH>
            <wp:positionV relativeFrom="paragraph">
              <wp:posOffset>133350</wp:posOffset>
            </wp:positionV>
            <wp:extent cx="3422015" cy="2030095"/>
            <wp:effectExtent l="19050" t="0" r="6985" b="0"/>
            <wp:wrapSquare wrapText="bothSides"/>
            <wp:docPr id="18" name="Picture 18" descr="Hägar the Horrible&amp;#39; Animated Series In Development – D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ägar the Horrible&amp;#39; Animated Series In Development – Deadline"/>
                    <pic:cNvPicPr>
                      <a:picLocks noChangeAspect="1" noChangeArrowheads="1"/>
                    </pic:cNvPicPr>
                  </pic:nvPicPr>
                  <pic:blipFill>
                    <a:blip r:embed="rId14" cstate="print"/>
                    <a:srcRect/>
                    <a:stretch>
                      <a:fillRect/>
                    </a:stretch>
                  </pic:blipFill>
                  <pic:spPr bwMode="auto">
                    <a:xfrm>
                      <a:off x="0" y="0"/>
                      <a:ext cx="3422015" cy="2030095"/>
                    </a:xfrm>
                    <a:prstGeom prst="rect">
                      <a:avLst/>
                    </a:prstGeom>
                    <a:noFill/>
                    <a:ln w="9525">
                      <a:noFill/>
                      <a:miter lim="800000"/>
                      <a:headEnd/>
                      <a:tailEnd/>
                    </a:ln>
                  </pic:spPr>
                </pic:pic>
              </a:graphicData>
            </a:graphic>
          </wp:anchor>
        </w:drawing>
      </w:r>
    </w:p>
    <w:p w14:paraId="4DE7F20C" w14:textId="77777777" w:rsidR="000D6B1C" w:rsidRDefault="00A82BF2" w:rsidP="00A82BF2">
      <w:pPr>
        <w:pStyle w:val="ListParagraph"/>
        <w:rPr>
          <w:b/>
          <w:bCs/>
          <w:lang w:val="en-US"/>
        </w:rPr>
      </w:pPr>
      <w:r w:rsidRPr="00A82BF2">
        <w:rPr>
          <w:b/>
          <w:bCs/>
          <w:lang w:val="en-US"/>
        </w:rPr>
        <w:t xml:space="preserve">a. </w:t>
      </w:r>
      <w:r>
        <w:rPr>
          <w:b/>
          <w:bCs/>
          <w:lang w:val="en-US"/>
        </w:rPr>
        <w:t xml:space="preserve">  Abraham fathered Ishmael through </w:t>
      </w:r>
      <w:r w:rsidR="000D6B1C">
        <w:rPr>
          <w:b/>
          <w:bCs/>
          <w:lang w:val="en-US"/>
        </w:rPr>
        <w:t xml:space="preserve"> </w:t>
      </w:r>
    </w:p>
    <w:p w14:paraId="563D84F5" w14:textId="77777777" w:rsidR="00A82BF2" w:rsidRDefault="000D6B1C" w:rsidP="00A82BF2">
      <w:pPr>
        <w:pStyle w:val="ListParagraph"/>
        <w:rPr>
          <w:b/>
          <w:bCs/>
          <w:lang w:val="en-US"/>
        </w:rPr>
      </w:pPr>
      <w:r>
        <w:rPr>
          <w:b/>
          <w:bCs/>
          <w:lang w:val="en-US"/>
        </w:rPr>
        <w:t xml:space="preserve">      </w:t>
      </w:r>
      <w:r w:rsidR="00A82BF2">
        <w:rPr>
          <w:b/>
          <w:bCs/>
          <w:lang w:val="en-US"/>
        </w:rPr>
        <w:t>Sara</w:t>
      </w:r>
      <w:r w:rsidR="00657C39">
        <w:rPr>
          <w:b/>
          <w:bCs/>
          <w:lang w:val="en-US"/>
        </w:rPr>
        <w:t>h</w:t>
      </w:r>
      <w:r w:rsidR="00A82BF2">
        <w:rPr>
          <w:b/>
          <w:bCs/>
          <w:lang w:val="en-US"/>
        </w:rPr>
        <w:t xml:space="preserve">’s maid Hagar. </w:t>
      </w:r>
    </w:p>
    <w:p w14:paraId="1122999A" w14:textId="77777777" w:rsidR="000D6B1C" w:rsidRDefault="00657C39" w:rsidP="00A82BF2">
      <w:pPr>
        <w:pStyle w:val="ListParagraph"/>
        <w:rPr>
          <w:b/>
          <w:bCs/>
          <w:lang w:val="en-US"/>
        </w:rPr>
      </w:pPr>
      <w:r>
        <w:rPr>
          <w:b/>
          <w:bCs/>
          <w:lang w:val="en-US"/>
        </w:rPr>
        <w:t xml:space="preserve">b.  Abraham lied twice concerning his </w:t>
      </w:r>
    </w:p>
    <w:p w14:paraId="776B6050" w14:textId="77777777" w:rsidR="00657C39" w:rsidRDefault="000D6B1C" w:rsidP="00A82BF2">
      <w:pPr>
        <w:pStyle w:val="ListParagraph"/>
        <w:rPr>
          <w:b/>
          <w:bCs/>
          <w:lang w:val="en-US"/>
        </w:rPr>
      </w:pPr>
      <w:r>
        <w:rPr>
          <w:b/>
          <w:bCs/>
          <w:lang w:val="en-US"/>
        </w:rPr>
        <w:t xml:space="preserve">     </w:t>
      </w:r>
      <w:r w:rsidR="00657C39">
        <w:rPr>
          <w:b/>
          <w:bCs/>
          <w:lang w:val="en-US"/>
        </w:rPr>
        <w:t>wife Sarah.</w:t>
      </w:r>
    </w:p>
    <w:p w14:paraId="6D5AE62E" w14:textId="77777777" w:rsidR="00657C39" w:rsidRDefault="00657C39" w:rsidP="00A82BF2">
      <w:pPr>
        <w:pStyle w:val="ListParagraph"/>
        <w:rPr>
          <w:b/>
          <w:bCs/>
          <w:lang w:val="en-US"/>
        </w:rPr>
      </w:pPr>
      <w:r>
        <w:rPr>
          <w:b/>
          <w:bCs/>
          <w:lang w:val="en-US"/>
        </w:rPr>
        <w:t>c.   Isaac lied concerning Rebekah</w:t>
      </w:r>
    </w:p>
    <w:p w14:paraId="533D5C22" w14:textId="77777777" w:rsidR="00657C39" w:rsidRDefault="00657C39" w:rsidP="00A82BF2">
      <w:pPr>
        <w:pStyle w:val="ListParagraph"/>
        <w:rPr>
          <w:b/>
          <w:bCs/>
          <w:lang w:val="en-US"/>
        </w:rPr>
      </w:pPr>
      <w:r>
        <w:rPr>
          <w:b/>
          <w:bCs/>
          <w:lang w:val="en-US"/>
        </w:rPr>
        <w:t xml:space="preserve">d.  Jacob was a </w:t>
      </w:r>
      <w:proofErr w:type="gramStart"/>
      <w:r>
        <w:rPr>
          <w:b/>
          <w:bCs/>
          <w:lang w:val="en-US"/>
        </w:rPr>
        <w:t>deceiver</w:t>
      </w:r>
      <w:proofErr w:type="gramEnd"/>
    </w:p>
    <w:p w14:paraId="74047411" w14:textId="77777777" w:rsidR="000D6B1C" w:rsidRDefault="00657C39" w:rsidP="00A82BF2">
      <w:pPr>
        <w:pStyle w:val="ListParagraph"/>
        <w:rPr>
          <w:b/>
          <w:bCs/>
          <w:lang w:val="en-US"/>
        </w:rPr>
      </w:pPr>
      <w:r>
        <w:rPr>
          <w:b/>
          <w:bCs/>
          <w:lang w:val="en-US"/>
        </w:rPr>
        <w:t xml:space="preserve">e.  The Jews did not return from </w:t>
      </w:r>
      <w:proofErr w:type="gramStart"/>
      <w:r>
        <w:rPr>
          <w:b/>
          <w:bCs/>
          <w:lang w:val="en-US"/>
        </w:rPr>
        <w:t>Egypt</w:t>
      </w:r>
      <w:proofErr w:type="gramEnd"/>
      <w:r>
        <w:rPr>
          <w:b/>
          <w:bCs/>
          <w:lang w:val="en-US"/>
        </w:rPr>
        <w:t xml:space="preserve"> </w:t>
      </w:r>
    </w:p>
    <w:p w14:paraId="69E5A9B5" w14:textId="77777777" w:rsidR="000D6B1C" w:rsidRDefault="000D6B1C" w:rsidP="00A82BF2">
      <w:pPr>
        <w:pStyle w:val="ListParagraph"/>
        <w:rPr>
          <w:b/>
          <w:bCs/>
          <w:lang w:val="en-US"/>
        </w:rPr>
      </w:pPr>
      <w:r>
        <w:rPr>
          <w:b/>
          <w:bCs/>
          <w:lang w:val="en-US"/>
        </w:rPr>
        <w:t xml:space="preserve">     </w:t>
      </w:r>
      <w:r w:rsidR="00657C39">
        <w:rPr>
          <w:b/>
          <w:bCs/>
          <w:lang w:val="en-US"/>
        </w:rPr>
        <w:t xml:space="preserve">to Canaan after the famine of </w:t>
      </w:r>
    </w:p>
    <w:p w14:paraId="2AAC7692" w14:textId="77777777" w:rsidR="000D6B1C" w:rsidRDefault="000D6B1C" w:rsidP="000D6B1C">
      <w:pPr>
        <w:pStyle w:val="ListParagraph"/>
        <w:rPr>
          <w:b/>
          <w:bCs/>
          <w:lang w:val="en-US"/>
        </w:rPr>
      </w:pPr>
      <w:r>
        <w:rPr>
          <w:b/>
          <w:bCs/>
          <w:lang w:val="en-US"/>
        </w:rPr>
        <w:t xml:space="preserve">     </w:t>
      </w:r>
      <w:r w:rsidR="00657C39">
        <w:rPr>
          <w:b/>
          <w:bCs/>
          <w:lang w:val="en-US"/>
        </w:rPr>
        <w:t>Joseph’s time</w:t>
      </w:r>
      <w:r w:rsidR="0070683C">
        <w:rPr>
          <w:b/>
          <w:bCs/>
          <w:lang w:val="en-US"/>
        </w:rPr>
        <w:t xml:space="preserve"> ended.</w:t>
      </w:r>
      <w:r>
        <w:rPr>
          <w:b/>
          <w:bCs/>
          <w:lang w:val="en-US"/>
        </w:rPr>
        <w:t xml:space="preserve">  </w:t>
      </w:r>
      <w:r w:rsidR="0070683C" w:rsidRPr="000D6B1C">
        <w:rPr>
          <w:b/>
          <w:bCs/>
          <w:lang w:val="en-US"/>
        </w:rPr>
        <w:t xml:space="preserve">Apparently </w:t>
      </w:r>
    </w:p>
    <w:p w14:paraId="354D9582" w14:textId="77777777" w:rsidR="000D6B1C" w:rsidRDefault="000D6B1C" w:rsidP="000D6B1C">
      <w:pPr>
        <w:pStyle w:val="ListParagraph"/>
        <w:rPr>
          <w:b/>
          <w:bCs/>
          <w:lang w:val="en-US"/>
        </w:rPr>
      </w:pPr>
      <w:r>
        <w:rPr>
          <w:b/>
          <w:bCs/>
          <w:lang w:val="en-US"/>
        </w:rPr>
        <w:t xml:space="preserve">     </w:t>
      </w:r>
      <w:r w:rsidR="0070683C" w:rsidRPr="000D6B1C">
        <w:rPr>
          <w:b/>
          <w:bCs/>
          <w:lang w:val="en-US"/>
        </w:rPr>
        <w:t xml:space="preserve">they forgot that their destiny </w:t>
      </w:r>
      <w:proofErr w:type="gramStart"/>
      <w:r w:rsidR="0070683C" w:rsidRPr="000D6B1C">
        <w:rPr>
          <w:b/>
          <w:bCs/>
          <w:lang w:val="en-US"/>
        </w:rPr>
        <w:t>was</w:t>
      </w:r>
      <w:proofErr w:type="gramEnd"/>
      <w:r w:rsidR="0070683C" w:rsidRPr="000D6B1C">
        <w:rPr>
          <w:b/>
          <w:bCs/>
          <w:lang w:val="en-US"/>
        </w:rPr>
        <w:t xml:space="preserve"> </w:t>
      </w:r>
    </w:p>
    <w:p w14:paraId="7C6D673A" w14:textId="77777777" w:rsidR="000D6B1C" w:rsidRDefault="000D6B1C" w:rsidP="000D6B1C">
      <w:pPr>
        <w:pStyle w:val="ListParagraph"/>
        <w:rPr>
          <w:b/>
          <w:bCs/>
          <w:lang w:val="en-US"/>
        </w:rPr>
      </w:pPr>
      <w:r>
        <w:rPr>
          <w:b/>
          <w:bCs/>
          <w:lang w:val="en-US"/>
        </w:rPr>
        <w:t xml:space="preserve">     </w:t>
      </w:r>
      <w:r w:rsidR="0070683C" w:rsidRPr="000D6B1C">
        <w:rPr>
          <w:b/>
          <w:bCs/>
          <w:lang w:val="en-US"/>
        </w:rPr>
        <w:t xml:space="preserve">related to the land of Canaan </w:t>
      </w:r>
      <w:proofErr w:type="gramStart"/>
      <w:r w:rsidR="0070683C" w:rsidRPr="000D6B1C">
        <w:rPr>
          <w:b/>
          <w:bCs/>
          <w:lang w:val="en-US"/>
        </w:rPr>
        <w:t>rather</w:t>
      </w:r>
      <w:proofErr w:type="gramEnd"/>
      <w:r w:rsidR="0070683C" w:rsidRPr="000D6B1C">
        <w:rPr>
          <w:b/>
          <w:bCs/>
          <w:lang w:val="en-US"/>
        </w:rPr>
        <w:t xml:space="preserve"> </w:t>
      </w:r>
    </w:p>
    <w:p w14:paraId="0C1E1575" w14:textId="77777777" w:rsidR="00657C39" w:rsidRPr="000D6B1C" w:rsidRDefault="000D6B1C" w:rsidP="000D6B1C">
      <w:pPr>
        <w:pStyle w:val="ListParagraph"/>
        <w:rPr>
          <w:b/>
          <w:bCs/>
          <w:lang w:val="en-US"/>
        </w:rPr>
      </w:pPr>
      <w:r>
        <w:rPr>
          <w:b/>
          <w:bCs/>
          <w:lang w:val="en-US"/>
        </w:rPr>
        <w:t xml:space="preserve">     </w:t>
      </w:r>
      <w:r w:rsidR="0070683C" w:rsidRPr="000D6B1C">
        <w:rPr>
          <w:b/>
          <w:bCs/>
          <w:lang w:val="en-US"/>
        </w:rPr>
        <w:t>than Egypt.</w:t>
      </w:r>
      <w:r w:rsidR="00657C39" w:rsidRPr="000D6B1C">
        <w:rPr>
          <w:b/>
          <w:bCs/>
          <w:lang w:val="en-US"/>
        </w:rPr>
        <w:t xml:space="preserve"> </w:t>
      </w:r>
    </w:p>
    <w:p w14:paraId="7929E6DE" w14:textId="77777777" w:rsidR="0070683C" w:rsidRDefault="0070683C" w:rsidP="0070683C">
      <w:pPr>
        <w:rPr>
          <w:b/>
          <w:bCs/>
          <w:lang w:val="en-US"/>
        </w:rPr>
      </w:pPr>
    </w:p>
    <w:p w14:paraId="578AC9C9" w14:textId="77777777" w:rsidR="0070683C" w:rsidRPr="0070683C" w:rsidRDefault="0070683C" w:rsidP="0070683C">
      <w:pPr>
        <w:pStyle w:val="ListParagraph"/>
        <w:numPr>
          <w:ilvl w:val="0"/>
          <w:numId w:val="9"/>
        </w:numPr>
        <w:rPr>
          <w:b/>
          <w:bCs/>
          <w:lang w:val="en-US"/>
        </w:rPr>
      </w:pPr>
      <w:r>
        <w:rPr>
          <w:b/>
          <w:bCs/>
          <w:lang w:val="en-US"/>
        </w:rPr>
        <w:t>The J</w:t>
      </w:r>
      <w:r>
        <w:rPr>
          <w:b/>
          <w:bCs/>
          <w:u w:val="single"/>
          <w:lang w:val="en-US"/>
        </w:rPr>
        <w:t xml:space="preserve">  </w:t>
      </w:r>
      <w:r w:rsidR="00356149">
        <w:rPr>
          <w:b/>
          <w:bCs/>
          <w:u w:val="single"/>
          <w:lang w:val="en-US"/>
        </w:rPr>
        <w:t xml:space="preserve">           </w:t>
      </w:r>
      <w:r>
        <w:rPr>
          <w:b/>
          <w:bCs/>
          <w:u w:val="single"/>
          <w:lang w:val="en-US"/>
        </w:rPr>
        <w:t xml:space="preserve">                          </w:t>
      </w:r>
      <w:r>
        <w:rPr>
          <w:b/>
          <w:bCs/>
          <w:lang w:val="en-US"/>
        </w:rPr>
        <w:t>:  Throughout their history, the Jews have continued to have problems with Ishmael’s descendants.  Through time, they have been subjected to slavery and threatened with annihilation in Egypt.</w:t>
      </w:r>
    </w:p>
    <w:p w14:paraId="026BF6AB" w14:textId="77777777" w:rsidR="001C3972" w:rsidRDefault="001C3972" w:rsidP="001C3972">
      <w:pPr>
        <w:pStyle w:val="ListParagraph"/>
        <w:rPr>
          <w:b/>
          <w:bCs/>
          <w:lang w:val="en-US"/>
        </w:rPr>
      </w:pPr>
    </w:p>
    <w:p w14:paraId="02E2BF03" w14:textId="77777777" w:rsidR="00EB0716" w:rsidRPr="001C3972" w:rsidRDefault="00356149" w:rsidP="001C3972">
      <w:pPr>
        <w:pStyle w:val="ListParagraph"/>
        <w:rPr>
          <w:b/>
          <w:bCs/>
          <w:lang w:val="en-US"/>
        </w:rPr>
      </w:pPr>
      <w:r>
        <w:rPr>
          <w:b/>
          <w:bCs/>
          <w:noProof/>
        </w:rPr>
        <w:drawing>
          <wp:anchor distT="0" distB="0" distL="114300" distR="114300" simplePos="0" relativeHeight="251671040" behindDoc="0" locked="0" layoutInCell="1" allowOverlap="1" wp14:anchorId="26D97C67" wp14:editId="00863438">
            <wp:simplePos x="0" y="0"/>
            <wp:positionH relativeFrom="column">
              <wp:posOffset>476250</wp:posOffset>
            </wp:positionH>
            <wp:positionV relativeFrom="paragraph">
              <wp:posOffset>175895</wp:posOffset>
            </wp:positionV>
            <wp:extent cx="3472180" cy="3467100"/>
            <wp:effectExtent l="19050" t="0" r="0" b="0"/>
            <wp:wrapSquare wrapText="bothSides"/>
            <wp:docPr id="21" name="Picture 21" descr="PDF) Nasser and the Six Day War, 5 June 1967: A Premeditated Strategy or An  Inexorable Drift to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DF) Nasser and the Six Day War, 5 June 1967: A Premeditated Strategy or An  Inexorable Drift to War?"/>
                    <pic:cNvPicPr>
                      <a:picLocks noChangeAspect="1" noChangeArrowheads="1"/>
                    </pic:cNvPicPr>
                  </pic:nvPicPr>
                  <pic:blipFill>
                    <a:blip r:embed="rId15" cstate="print"/>
                    <a:srcRect/>
                    <a:stretch>
                      <a:fillRect/>
                    </a:stretch>
                  </pic:blipFill>
                  <pic:spPr bwMode="auto">
                    <a:xfrm>
                      <a:off x="0" y="0"/>
                      <a:ext cx="3472180" cy="3467100"/>
                    </a:xfrm>
                    <a:prstGeom prst="rect">
                      <a:avLst/>
                    </a:prstGeom>
                    <a:noFill/>
                    <a:ln w="9525">
                      <a:noFill/>
                      <a:miter lim="800000"/>
                      <a:headEnd/>
                      <a:tailEnd/>
                    </a:ln>
                  </pic:spPr>
                </pic:pic>
              </a:graphicData>
            </a:graphic>
          </wp:anchor>
        </w:drawing>
      </w:r>
    </w:p>
    <w:p w14:paraId="4FC6951B" w14:textId="77777777" w:rsidR="002860B4" w:rsidRDefault="002860B4" w:rsidP="001C3972">
      <w:pPr>
        <w:pStyle w:val="ListParagraph"/>
        <w:rPr>
          <w:shd w:val="clear" w:color="auto" w:fill="FFFFFF"/>
        </w:rPr>
      </w:pPr>
      <w:r w:rsidRPr="002860B4">
        <w:rPr>
          <w:b/>
          <w:bCs/>
          <w:i/>
          <w:iCs/>
          <w:shd w:val="clear" w:color="auto" w:fill="FFFFFF"/>
        </w:rPr>
        <w:t xml:space="preserve">“Paratroopers at the Western Wall” </w:t>
      </w:r>
      <w:r w:rsidRPr="002860B4">
        <w:rPr>
          <w:shd w:val="clear" w:color="auto" w:fill="FFFFFF"/>
        </w:rPr>
        <w:t> is an iconic </w:t>
      </w:r>
      <w:hyperlink r:id="rId16" w:tooltip="Jerusalem" w:history="1">
        <w:r w:rsidRPr="002860B4">
          <w:rPr>
            <w:rStyle w:val="Hyperlink"/>
            <w:color w:val="auto"/>
            <w:u w:val="none"/>
            <w:shd w:val="clear" w:color="auto" w:fill="FFFFFF"/>
          </w:rPr>
          <w:t>photograph</w:t>
        </w:r>
      </w:hyperlink>
      <w:r w:rsidRPr="002860B4">
        <w:rPr>
          <w:shd w:val="clear" w:color="auto" w:fill="FFFFFF"/>
        </w:rPr>
        <w:t> taken on June 7, 1967, by </w:t>
      </w:r>
      <w:hyperlink r:id="rId17" w:tooltip="David Rubinger" w:history="1">
        <w:r w:rsidRPr="002860B4">
          <w:rPr>
            <w:rStyle w:val="Hyperlink"/>
            <w:color w:val="auto"/>
            <w:u w:val="none"/>
            <w:shd w:val="clear" w:color="auto" w:fill="FFFFFF"/>
          </w:rPr>
          <w:t xml:space="preserve">David </w:t>
        </w:r>
        <w:proofErr w:type="spellStart"/>
        <w:r w:rsidRPr="002860B4">
          <w:rPr>
            <w:rStyle w:val="Hyperlink"/>
            <w:color w:val="auto"/>
            <w:u w:val="none"/>
            <w:shd w:val="clear" w:color="auto" w:fill="FFFFFF"/>
          </w:rPr>
          <w:t>Rubinger</w:t>
        </w:r>
        <w:proofErr w:type="spellEnd"/>
      </w:hyperlink>
      <w:r>
        <w:rPr>
          <w:shd w:val="clear" w:color="auto" w:fill="FFFFFF"/>
        </w:rPr>
        <w:t>.  T</w:t>
      </w:r>
      <w:r w:rsidRPr="002860B4">
        <w:rPr>
          <w:shd w:val="clear" w:color="auto" w:fill="FFFFFF"/>
        </w:rPr>
        <w:t>he photograph depicts three Israeli paratroopers framed against the </w:t>
      </w:r>
      <w:hyperlink r:id="rId18" w:tooltip="Western Wall" w:history="1">
        <w:r w:rsidRPr="002860B4">
          <w:rPr>
            <w:rStyle w:val="Hyperlink"/>
            <w:color w:val="auto"/>
            <w:u w:val="none"/>
            <w:shd w:val="clear" w:color="auto" w:fill="FFFFFF"/>
          </w:rPr>
          <w:t>Western Wall</w:t>
        </w:r>
      </w:hyperlink>
      <w:r w:rsidRPr="002860B4">
        <w:rPr>
          <w:shd w:val="clear" w:color="auto" w:fill="FFFFFF"/>
        </w:rPr>
        <w:t> in the </w:t>
      </w:r>
      <w:hyperlink r:id="rId19" w:tooltip="Old City (Jerusalem)" w:history="1">
        <w:r w:rsidRPr="002860B4">
          <w:rPr>
            <w:rStyle w:val="Hyperlink"/>
            <w:color w:val="auto"/>
            <w:u w:val="none"/>
            <w:shd w:val="clear" w:color="auto" w:fill="FFFFFF"/>
          </w:rPr>
          <w:t>Old City</w:t>
        </w:r>
      </w:hyperlink>
      <w:r w:rsidRPr="002860B4">
        <w:rPr>
          <w:shd w:val="clear" w:color="auto" w:fill="FFFFFF"/>
        </w:rPr>
        <w:t> of </w:t>
      </w:r>
      <w:hyperlink r:id="rId20" w:tooltip="Jerusalem" w:history="1">
        <w:r w:rsidRPr="002860B4">
          <w:rPr>
            <w:rStyle w:val="Hyperlink"/>
            <w:color w:val="auto"/>
            <w:u w:val="none"/>
            <w:shd w:val="clear" w:color="auto" w:fill="FFFFFF"/>
          </w:rPr>
          <w:t>Jerusalem</w:t>
        </w:r>
      </w:hyperlink>
      <w:r w:rsidRPr="002860B4">
        <w:rPr>
          <w:shd w:val="clear" w:color="auto" w:fill="FFFFFF"/>
        </w:rPr>
        <w:t>, shortly after its capture by Israeli forces in the </w:t>
      </w:r>
      <w:hyperlink r:id="rId21" w:tooltip="Six-Day War" w:history="1">
        <w:r w:rsidRPr="002860B4">
          <w:rPr>
            <w:rStyle w:val="Hyperlink"/>
            <w:color w:val="auto"/>
            <w:u w:val="none"/>
            <w:shd w:val="clear" w:color="auto" w:fill="FFFFFF"/>
          </w:rPr>
          <w:t>Six-Day War</w:t>
        </w:r>
      </w:hyperlink>
      <w:r>
        <w:rPr>
          <w:shd w:val="clear" w:color="auto" w:fill="FFFFFF"/>
        </w:rPr>
        <w:t xml:space="preserve"> </w:t>
      </w:r>
      <w:r w:rsidRPr="002860B4">
        <w:rPr>
          <w:szCs w:val="26"/>
          <w:shd w:val="clear" w:color="auto" w:fill="FFFFFF"/>
        </w:rPr>
        <w:t xml:space="preserve">also known as the June War, </w:t>
      </w:r>
      <w:r>
        <w:rPr>
          <w:szCs w:val="26"/>
          <w:shd w:val="clear" w:color="auto" w:fill="FFFFFF"/>
        </w:rPr>
        <w:t xml:space="preserve">the </w:t>
      </w:r>
      <w:r w:rsidRPr="002860B4">
        <w:rPr>
          <w:szCs w:val="26"/>
          <w:shd w:val="clear" w:color="auto" w:fill="FFFFFF"/>
        </w:rPr>
        <w:t xml:space="preserve">1967 Arab–Israeli War, or Third Arab–Israeli War, </w:t>
      </w:r>
      <w:r>
        <w:rPr>
          <w:szCs w:val="26"/>
          <w:shd w:val="clear" w:color="auto" w:fill="FFFFFF"/>
        </w:rPr>
        <w:t xml:space="preserve">which </w:t>
      </w:r>
      <w:r w:rsidRPr="002860B4">
        <w:rPr>
          <w:szCs w:val="26"/>
          <w:shd w:val="clear" w:color="auto" w:fill="FFFFFF"/>
        </w:rPr>
        <w:t>was fought between 5</w:t>
      </w:r>
      <w:r w:rsidRPr="002860B4">
        <w:rPr>
          <w:szCs w:val="26"/>
          <w:shd w:val="clear" w:color="auto" w:fill="FFFFFF"/>
          <w:vertAlign w:val="superscript"/>
        </w:rPr>
        <w:t>th</w:t>
      </w:r>
      <w:r>
        <w:rPr>
          <w:szCs w:val="26"/>
          <w:shd w:val="clear" w:color="auto" w:fill="FFFFFF"/>
        </w:rPr>
        <w:t xml:space="preserve"> </w:t>
      </w:r>
      <w:r w:rsidRPr="002860B4">
        <w:rPr>
          <w:szCs w:val="26"/>
          <w:shd w:val="clear" w:color="auto" w:fill="FFFFFF"/>
        </w:rPr>
        <w:t xml:space="preserve"> and 10</w:t>
      </w:r>
      <w:r w:rsidRPr="002860B4">
        <w:rPr>
          <w:szCs w:val="26"/>
          <w:shd w:val="clear" w:color="auto" w:fill="FFFFFF"/>
          <w:vertAlign w:val="superscript"/>
        </w:rPr>
        <w:t>th</w:t>
      </w:r>
      <w:r>
        <w:rPr>
          <w:szCs w:val="26"/>
          <w:shd w:val="clear" w:color="auto" w:fill="FFFFFF"/>
        </w:rPr>
        <w:t xml:space="preserve"> </w:t>
      </w:r>
      <w:r w:rsidRPr="002860B4">
        <w:rPr>
          <w:szCs w:val="26"/>
          <w:shd w:val="clear" w:color="auto" w:fill="FFFFFF"/>
        </w:rPr>
        <w:t xml:space="preserve"> June 1967 between Israel and Jordan, Syria, and Egypt.</w:t>
      </w:r>
    </w:p>
    <w:p w14:paraId="1053146F" w14:textId="77777777" w:rsidR="001C3972" w:rsidRDefault="002860B4" w:rsidP="001C3972">
      <w:pPr>
        <w:pStyle w:val="ListParagraph"/>
        <w:rPr>
          <w:shd w:val="clear" w:color="auto" w:fill="FFFFFF"/>
        </w:rPr>
      </w:pPr>
      <w:r w:rsidRPr="002860B4">
        <w:rPr>
          <w:shd w:val="clear" w:color="auto" w:fill="FFFFFF"/>
        </w:rPr>
        <w:t xml:space="preserve">From left to right, the Israeli soldiers photographed are Zion </w:t>
      </w:r>
      <w:proofErr w:type="spellStart"/>
      <w:r w:rsidRPr="002860B4">
        <w:rPr>
          <w:shd w:val="clear" w:color="auto" w:fill="FFFFFF"/>
        </w:rPr>
        <w:t>Karasenti</w:t>
      </w:r>
      <w:proofErr w:type="spellEnd"/>
      <w:r w:rsidRPr="002860B4">
        <w:rPr>
          <w:shd w:val="clear" w:color="auto" w:fill="FFFFFF"/>
        </w:rPr>
        <w:t xml:space="preserve">, Yitzhak </w:t>
      </w:r>
      <w:proofErr w:type="spellStart"/>
      <w:r w:rsidRPr="002860B4">
        <w:rPr>
          <w:shd w:val="clear" w:color="auto" w:fill="FFFFFF"/>
        </w:rPr>
        <w:t>Yifat</w:t>
      </w:r>
      <w:proofErr w:type="spellEnd"/>
      <w:r w:rsidRPr="002860B4">
        <w:rPr>
          <w:shd w:val="clear" w:color="auto" w:fill="FFFFFF"/>
        </w:rPr>
        <w:t xml:space="preserve">, and Haim </w:t>
      </w:r>
      <w:proofErr w:type="spellStart"/>
      <w:r w:rsidRPr="002860B4">
        <w:rPr>
          <w:shd w:val="clear" w:color="auto" w:fill="FFFFFF"/>
        </w:rPr>
        <w:t>Oshri</w:t>
      </w:r>
      <w:proofErr w:type="spellEnd"/>
      <w:r w:rsidRPr="002860B4">
        <w:rPr>
          <w:shd w:val="clear" w:color="auto" w:fill="FFFFFF"/>
        </w:rPr>
        <w:t>.</w:t>
      </w:r>
      <w:r>
        <w:rPr>
          <w:shd w:val="clear" w:color="auto" w:fill="FFFFFF"/>
          <w:vertAlign w:val="superscript"/>
        </w:rPr>
        <w:t xml:space="preserve"> </w:t>
      </w:r>
      <w:r w:rsidRPr="002860B4">
        <w:rPr>
          <w:shd w:val="clear" w:color="auto" w:fill="FFFFFF"/>
        </w:rPr>
        <w:t>The soldiers were reservists of the 66th Battalion, </w:t>
      </w:r>
      <w:hyperlink r:id="rId22" w:tooltip="55th Paratroopers Brigade" w:history="1">
        <w:r w:rsidRPr="002860B4">
          <w:rPr>
            <w:rStyle w:val="Hyperlink"/>
            <w:color w:val="auto"/>
            <w:u w:val="none"/>
            <w:shd w:val="clear" w:color="auto" w:fill="FFFFFF"/>
          </w:rPr>
          <w:t>55th Paratroopers Brigade</w:t>
        </w:r>
      </w:hyperlink>
      <w:r w:rsidRPr="002860B4">
        <w:rPr>
          <w:shd w:val="clear" w:color="auto" w:fill="FFFFFF"/>
        </w:rPr>
        <w:t>.</w:t>
      </w:r>
    </w:p>
    <w:p w14:paraId="5E439A2C" w14:textId="77777777" w:rsidR="002860B4" w:rsidRPr="002860B4" w:rsidRDefault="002860B4" w:rsidP="001C3972">
      <w:pPr>
        <w:pStyle w:val="ListParagraph"/>
        <w:rPr>
          <w:b/>
          <w:bCs/>
          <w:lang w:val="en-US"/>
        </w:rPr>
      </w:pPr>
      <w:r w:rsidRPr="002860B4">
        <w:rPr>
          <w:shd w:val="clear" w:color="auto" w:fill="FFFFFF"/>
        </w:rPr>
        <w:t>The image engenders such a strong emotional component that it has become an icon of Israel. </w:t>
      </w:r>
      <w:hyperlink r:id="rId23" w:tooltip="Supreme Court of Israel" w:history="1">
        <w:r w:rsidRPr="002860B4">
          <w:rPr>
            <w:rStyle w:val="Hyperlink"/>
            <w:color w:val="auto"/>
            <w:u w:val="none"/>
            <w:shd w:val="clear" w:color="auto" w:fill="FFFFFF"/>
          </w:rPr>
          <w:t>Israeli Supreme Court</w:t>
        </w:r>
      </w:hyperlink>
      <w:r w:rsidRPr="002860B4">
        <w:rPr>
          <w:shd w:val="clear" w:color="auto" w:fill="FFFFFF"/>
        </w:rPr>
        <w:t> Justice </w:t>
      </w:r>
      <w:proofErr w:type="spellStart"/>
      <w:r w:rsidR="00DD2A75">
        <w:fldChar w:fldCharType="begin"/>
      </w:r>
      <w:r w:rsidR="00DD2A75">
        <w:instrText>HYPERLINK "https://en.wikipedia.org/wiki/Misha%27el_Kheshin" \o "Misha'el Kheshin"</w:instrText>
      </w:r>
      <w:r w:rsidR="00DD2A75">
        <w:fldChar w:fldCharType="separate"/>
      </w:r>
      <w:r w:rsidRPr="002860B4">
        <w:rPr>
          <w:rStyle w:val="Hyperlink"/>
          <w:color w:val="auto"/>
          <w:u w:val="none"/>
          <w:shd w:val="clear" w:color="auto" w:fill="FFFFFF"/>
        </w:rPr>
        <w:t>Misha'el</w:t>
      </w:r>
      <w:proofErr w:type="spellEnd"/>
      <w:r w:rsidRPr="002860B4">
        <w:rPr>
          <w:rStyle w:val="Hyperlink"/>
          <w:color w:val="auto"/>
          <w:u w:val="none"/>
          <w:shd w:val="clear" w:color="auto" w:fill="FFFFFF"/>
        </w:rPr>
        <w:t xml:space="preserve"> </w:t>
      </w:r>
      <w:proofErr w:type="spellStart"/>
      <w:r w:rsidRPr="002860B4">
        <w:rPr>
          <w:rStyle w:val="Hyperlink"/>
          <w:color w:val="auto"/>
          <w:u w:val="none"/>
          <w:shd w:val="clear" w:color="auto" w:fill="FFFFFF"/>
        </w:rPr>
        <w:t>Kheshin</w:t>
      </w:r>
      <w:proofErr w:type="spellEnd"/>
      <w:r w:rsidR="00DD2A75">
        <w:fldChar w:fldCharType="end"/>
      </w:r>
      <w:r w:rsidRPr="002860B4">
        <w:rPr>
          <w:shd w:val="clear" w:color="auto" w:fill="FFFFFF"/>
        </w:rPr>
        <w:t> declared in 2001 that the photo had "become the property of</w:t>
      </w:r>
      <w:r>
        <w:rPr>
          <w:rFonts w:ascii="Arial" w:hAnsi="Arial" w:cs="Arial"/>
          <w:color w:val="202122"/>
          <w:sz w:val="26"/>
          <w:szCs w:val="26"/>
          <w:shd w:val="clear" w:color="auto" w:fill="FFFFFF"/>
        </w:rPr>
        <w:t xml:space="preserve"> </w:t>
      </w:r>
      <w:r w:rsidRPr="002860B4">
        <w:rPr>
          <w:color w:val="202122"/>
          <w:szCs w:val="26"/>
          <w:shd w:val="clear" w:color="auto" w:fill="FFFFFF"/>
        </w:rPr>
        <w:t>the entire nation".</w:t>
      </w:r>
    </w:p>
    <w:p w14:paraId="29C7B949" w14:textId="77777777" w:rsidR="001C3972" w:rsidRDefault="001C3972" w:rsidP="001C3972">
      <w:pPr>
        <w:ind w:left="360"/>
        <w:rPr>
          <w:b/>
          <w:bCs/>
          <w:lang w:val="en-US"/>
        </w:rPr>
      </w:pPr>
    </w:p>
    <w:p w14:paraId="6E1BF59E" w14:textId="2AEE912B" w:rsidR="00313034" w:rsidRDefault="00313034" w:rsidP="001C3972">
      <w:pPr>
        <w:ind w:left="360"/>
        <w:rPr>
          <w:rFonts w:ascii="Times New Roman" w:hAnsi="Times New Roman" w:cs="Times New Roman"/>
          <w:b/>
          <w:bCs/>
          <w:lang w:val="en-US"/>
        </w:rPr>
      </w:pPr>
      <w:r w:rsidRPr="00313034">
        <w:rPr>
          <w:rFonts w:ascii="Times New Roman" w:hAnsi="Times New Roman" w:cs="Times New Roman"/>
          <w:b/>
          <w:bCs/>
          <w:lang w:val="en-US"/>
        </w:rPr>
        <w:lastRenderedPageBreak/>
        <w:t>THE DISPENSATION OF THE M</w:t>
      </w:r>
      <w:r w:rsidR="00DD7BA4" w:rsidRPr="00DD7BA4">
        <w:rPr>
          <w:rFonts w:ascii="Times New Roman" w:hAnsi="Times New Roman" w:cs="Times New Roman"/>
          <w:lang w:val="en-US"/>
        </w:rPr>
        <w:t>_______________________________________</w:t>
      </w:r>
      <w:r w:rsidR="00DD7BA4" w:rsidRPr="00DD7BA4">
        <w:rPr>
          <w:rFonts w:ascii="Times New Roman" w:hAnsi="Times New Roman" w:cs="Times New Roman"/>
          <w:b/>
          <w:bCs/>
          <w:lang w:val="en-US"/>
        </w:rPr>
        <w:t xml:space="preserve">  </w:t>
      </w:r>
      <w:r w:rsidR="00DD7BA4" w:rsidRPr="00DD7BA4">
        <w:rPr>
          <w:rFonts w:ascii="Times New Roman" w:hAnsi="Times New Roman" w:cs="Times New Roman"/>
          <w:b/>
          <w:bCs/>
          <w:u w:val="single"/>
          <w:lang w:val="en-US"/>
        </w:rPr>
        <w:t xml:space="preserve">                                                 </w:t>
      </w:r>
      <w:r w:rsidR="00DD7BA4">
        <w:rPr>
          <w:rFonts w:ascii="Times New Roman" w:hAnsi="Times New Roman" w:cs="Times New Roman"/>
          <w:b/>
          <w:bCs/>
          <w:u w:val="single"/>
          <w:lang w:val="en-US"/>
        </w:rPr>
        <w:t xml:space="preserve">        </w:t>
      </w:r>
    </w:p>
    <w:p w14:paraId="41AA8EE8" w14:textId="77777777" w:rsidR="00313034" w:rsidRDefault="00313034" w:rsidP="00313034">
      <w:pPr>
        <w:pStyle w:val="ListParagraph"/>
        <w:numPr>
          <w:ilvl w:val="0"/>
          <w:numId w:val="9"/>
        </w:numPr>
        <w:rPr>
          <w:b/>
          <w:bCs/>
          <w:lang w:val="en-US"/>
        </w:rPr>
      </w:pPr>
      <w:r>
        <w:rPr>
          <w:b/>
          <w:bCs/>
          <w:lang w:val="en-US"/>
        </w:rPr>
        <w:t>The Time of the 5</w:t>
      </w:r>
      <w:r w:rsidRPr="00313034">
        <w:rPr>
          <w:b/>
          <w:bCs/>
          <w:vertAlign w:val="superscript"/>
          <w:lang w:val="en-US"/>
        </w:rPr>
        <w:t>th</w:t>
      </w:r>
      <w:r>
        <w:rPr>
          <w:b/>
          <w:bCs/>
          <w:lang w:val="en-US"/>
        </w:rPr>
        <w:t xml:space="preserve"> Dispensation, from the giving of the law at Mount Sinai to the death of Christ at Mount Calvary.  Exodus 19:1 – Matthew 27:56; Mark 15:41; Luke 23:49; John 20:30</w:t>
      </w:r>
    </w:p>
    <w:p w14:paraId="47393252" w14:textId="74F5F1F0" w:rsidR="00313034" w:rsidRDefault="00730F47" w:rsidP="00AF5E5D">
      <w:pPr>
        <w:pStyle w:val="ListParagraph"/>
        <w:rPr>
          <w:b/>
          <w:bCs/>
          <w:lang w:val="en-US"/>
        </w:rPr>
      </w:pPr>
      <w:r>
        <w:rPr>
          <w:noProof/>
        </w:rPr>
        <w:drawing>
          <wp:anchor distT="0" distB="0" distL="114300" distR="114300" simplePos="0" relativeHeight="251657216" behindDoc="0" locked="0" layoutInCell="1" allowOverlap="1" wp14:anchorId="52C908D6" wp14:editId="5CA84B9B">
            <wp:simplePos x="0" y="0"/>
            <wp:positionH relativeFrom="column">
              <wp:posOffset>4542790</wp:posOffset>
            </wp:positionH>
            <wp:positionV relativeFrom="paragraph">
              <wp:posOffset>154305</wp:posOffset>
            </wp:positionV>
            <wp:extent cx="1990090" cy="1974215"/>
            <wp:effectExtent l="0" t="0" r="0" b="0"/>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24">
                      <a:extLst>
                        <a:ext uri="{BEBA8EAE-BF5A-486C-A8C5-ECC9F3942E4B}">
                          <a14:imgProps xmlns:a14="http://schemas.microsoft.com/office/drawing/2010/main">
                            <a14:imgLayer r:embed="rId25">
                              <a14:imgEffect>
                                <a14:colorTemperature colorTemp="7217"/>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90090" cy="197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C5E09" w14:textId="2A54094F" w:rsidR="00313034" w:rsidRDefault="00313034" w:rsidP="00313034">
      <w:pPr>
        <w:pStyle w:val="ListParagraph"/>
        <w:numPr>
          <w:ilvl w:val="0"/>
          <w:numId w:val="9"/>
        </w:numPr>
        <w:rPr>
          <w:b/>
          <w:bCs/>
          <w:lang w:val="en-US"/>
        </w:rPr>
      </w:pPr>
      <w:r w:rsidRPr="00313034">
        <w:rPr>
          <w:b/>
          <w:bCs/>
          <w:lang w:val="en-US"/>
        </w:rPr>
        <w:t>The tearing of the veil in the Temple in Jerusalem when Christ died, indicated that the law was terminated at that time.</w:t>
      </w:r>
    </w:p>
    <w:p w14:paraId="24C06ED7" w14:textId="77777777" w:rsidR="00AF5E5D" w:rsidRPr="00AF5E5D" w:rsidRDefault="00AF5E5D" w:rsidP="00AF5E5D">
      <w:pPr>
        <w:pStyle w:val="ListParagraph"/>
        <w:rPr>
          <w:b/>
          <w:bCs/>
          <w:lang w:val="en-US"/>
        </w:rPr>
      </w:pPr>
    </w:p>
    <w:p w14:paraId="0568F36B" w14:textId="77777777" w:rsidR="00AF5E5D" w:rsidRDefault="00AF5E5D" w:rsidP="00313034">
      <w:pPr>
        <w:pStyle w:val="ListParagraph"/>
        <w:numPr>
          <w:ilvl w:val="0"/>
          <w:numId w:val="9"/>
        </w:numPr>
        <w:rPr>
          <w:b/>
          <w:bCs/>
          <w:lang w:val="en-US"/>
        </w:rPr>
      </w:pPr>
      <w:r>
        <w:rPr>
          <w:b/>
          <w:bCs/>
          <w:lang w:val="en-US"/>
        </w:rPr>
        <w:t xml:space="preserve">Since Abraham and his descendants had failed to obey God </w:t>
      </w:r>
      <w:proofErr w:type="gramStart"/>
      <w:r>
        <w:rPr>
          <w:b/>
          <w:bCs/>
          <w:lang w:val="en-US"/>
        </w:rPr>
        <w:t>on the basis of</w:t>
      </w:r>
      <w:proofErr w:type="gramEnd"/>
      <w:r>
        <w:rPr>
          <w:b/>
          <w:bCs/>
          <w:lang w:val="en-US"/>
        </w:rPr>
        <w:t xml:space="preserve"> the four ruling factors of the fourth dispensation, God began a fifth dispensation by instituting the Mosaic law as a new ruling factor.</w:t>
      </w:r>
    </w:p>
    <w:p w14:paraId="264F0406" w14:textId="77777777" w:rsidR="00AF5E5D" w:rsidRPr="00AF5E5D" w:rsidRDefault="00AF5E5D" w:rsidP="00AF5E5D">
      <w:pPr>
        <w:pStyle w:val="ListParagraph"/>
        <w:rPr>
          <w:b/>
          <w:bCs/>
          <w:lang w:val="en-US"/>
        </w:rPr>
      </w:pPr>
    </w:p>
    <w:p w14:paraId="405A1DD7" w14:textId="77777777" w:rsidR="00AF5E5D" w:rsidRDefault="00AF5E5D" w:rsidP="00313034">
      <w:pPr>
        <w:pStyle w:val="ListParagraph"/>
        <w:numPr>
          <w:ilvl w:val="0"/>
          <w:numId w:val="9"/>
        </w:numPr>
        <w:rPr>
          <w:b/>
          <w:bCs/>
          <w:lang w:val="en-US"/>
        </w:rPr>
      </w:pPr>
      <w:r>
        <w:rPr>
          <w:b/>
          <w:bCs/>
          <w:lang w:val="en-US"/>
        </w:rPr>
        <w:t>The central core of the Mosaic Law was written on tables (i.e., tablets) of stone.</w:t>
      </w:r>
    </w:p>
    <w:p w14:paraId="5C379BC4" w14:textId="77777777" w:rsidR="00AF5E5D" w:rsidRPr="00AF5E5D" w:rsidRDefault="00AF5E5D" w:rsidP="00AF5E5D">
      <w:pPr>
        <w:pStyle w:val="ListParagraph"/>
        <w:rPr>
          <w:b/>
          <w:bCs/>
          <w:lang w:val="en-US"/>
        </w:rPr>
      </w:pPr>
    </w:p>
    <w:p w14:paraId="5C5FA629" w14:textId="77777777" w:rsidR="00AF5E5D" w:rsidRDefault="00AF5E5D" w:rsidP="00313034">
      <w:pPr>
        <w:pStyle w:val="ListParagraph"/>
        <w:numPr>
          <w:ilvl w:val="0"/>
          <w:numId w:val="9"/>
        </w:numPr>
        <w:rPr>
          <w:b/>
          <w:bCs/>
          <w:lang w:val="en-US"/>
        </w:rPr>
      </w:pPr>
      <w:r>
        <w:rPr>
          <w:b/>
          <w:bCs/>
          <w:lang w:val="en-US"/>
        </w:rPr>
        <w:t>The Law inflicted the death penalty upon those who broke a number of its precepts.</w:t>
      </w:r>
    </w:p>
    <w:p w14:paraId="5C766BAD" w14:textId="77777777" w:rsidR="00AF5E5D" w:rsidRPr="00AF5E5D" w:rsidRDefault="00AF5E5D" w:rsidP="00AF5E5D">
      <w:pPr>
        <w:pStyle w:val="ListParagraph"/>
        <w:rPr>
          <w:b/>
          <w:bCs/>
          <w:lang w:val="en-US"/>
        </w:rPr>
      </w:pPr>
    </w:p>
    <w:p w14:paraId="460DC48F" w14:textId="77777777" w:rsidR="00AF5E5D" w:rsidRDefault="00AF5E5D" w:rsidP="00313034">
      <w:pPr>
        <w:pStyle w:val="ListParagraph"/>
        <w:numPr>
          <w:ilvl w:val="0"/>
          <w:numId w:val="9"/>
        </w:numPr>
        <w:rPr>
          <w:b/>
          <w:bCs/>
          <w:lang w:val="en-US"/>
        </w:rPr>
      </w:pPr>
      <w:r>
        <w:rPr>
          <w:b/>
          <w:bCs/>
          <w:lang w:val="en-US"/>
        </w:rPr>
        <w:t xml:space="preserve">In total. </w:t>
      </w:r>
      <w:r w:rsidR="00A563B2">
        <w:rPr>
          <w:b/>
          <w:bCs/>
          <w:lang w:val="en-US"/>
        </w:rPr>
        <w:t>t</w:t>
      </w:r>
      <w:r>
        <w:rPr>
          <w:b/>
          <w:bCs/>
          <w:lang w:val="en-US"/>
        </w:rPr>
        <w:t xml:space="preserve">here were 36 capital offences </w:t>
      </w:r>
      <w:r w:rsidR="00A563B2">
        <w:rPr>
          <w:b/>
          <w:bCs/>
          <w:lang w:val="en-US"/>
        </w:rPr>
        <w:t>that warranted the death penalty.</w:t>
      </w:r>
    </w:p>
    <w:p w14:paraId="193A6D54" w14:textId="77777777" w:rsidR="00A563B2" w:rsidRPr="00A563B2" w:rsidRDefault="00A563B2" w:rsidP="00A563B2">
      <w:pPr>
        <w:pStyle w:val="ListParagraph"/>
        <w:rPr>
          <w:b/>
          <w:bCs/>
          <w:lang w:val="en-US"/>
        </w:rPr>
      </w:pPr>
    </w:p>
    <w:p w14:paraId="7180FF03" w14:textId="49766B32" w:rsidR="007B77AA" w:rsidRDefault="00A563B2" w:rsidP="007B77AA">
      <w:pPr>
        <w:pStyle w:val="ListParagraph"/>
        <w:rPr>
          <w:b/>
          <w:bCs/>
          <w:lang w:val="en-US"/>
        </w:rPr>
      </w:pPr>
      <w:r>
        <w:rPr>
          <w:b/>
          <w:bCs/>
          <w:lang w:val="en-US"/>
        </w:rPr>
        <w:t>They include</w:t>
      </w:r>
      <w:r w:rsidR="007B77AA">
        <w:rPr>
          <w:b/>
          <w:bCs/>
          <w:lang w:val="en-US"/>
        </w:rPr>
        <w:t>d:</w:t>
      </w:r>
    </w:p>
    <w:p w14:paraId="5EFB4816" w14:textId="77777777" w:rsidR="00730F47" w:rsidRDefault="00730F47" w:rsidP="007B77AA">
      <w:pPr>
        <w:pStyle w:val="ListParagraph"/>
        <w:rPr>
          <w:b/>
          <w:bCs/>
          <w:lang w:val="en-US"/>
        </w:rPr>
      </w:pPr>
    </w:p>
    <w:p w14:paraId="7CC40B93" w14:textId="60F0F656" w:rsidR="00A563B2" w:rsidRPr="007B77AA" w:rsidRDefault="00A1438A" w:rsidP="007B77AA">
      <w:pPr>
        <w:pStyle w:val="ListParagraph"/>
        <w:rPr>
          <w:b/>
          <w:bCs/>
          <w:lang w:val="en-US"/>
        </w:rPr>
      </w:pPr>
      <w:r>
        <w:rPr>
          <w:b/>
          <w:bCs/>
          <w:lang w:val="en-US"/>
        </w:rPr>
        <w:t>I</w:t>
      </w:r>
      <w:r w:rsidR="00730F47">
        <w:rPr>
          <w:b/>
          <w:bCs/>
          <w:u w:val="single"/>
          <w:lang w:val="en-US"/>
        </w:rPr>
        <w:t xml:space="preserve">  </w:t>
      </w:r>
      <w:r w:rsidR="001C3391">
        <w:rPr>
          <w:b/>
          <w:bCs/>
          <w:u w:val="single"/>
          <w:lang w:val="en-US"/>
        </w:rPr>
        <w:t xml:space="preserve">         </w:t>
      </w:r>
      <w:r w:rsidR="00730F47">
        <w:rPr>
          <w:b/>
          <w:bCs/>
          <w:u w:val="single"/>
          <w:lang w:val="en-US"/>
        </w:rPr>
        <w:t xml:space="preserve">                             </w:t>
      </w:r>
      <w:proofErr w:type="gramStart"/>
      <w:r w:rsidR="00730F47">
        <w:rPr>
          <w:b/>
          <w:bCs/>
          <w:u w:val="single"/>
          <w:lang w:val="en-US"/>
        </w:rPr>
        <w:t xml:space="preserve">  </w:t>
      </w:r>
      <w:r w:rsidR="00A563B2">
        <w:rPr>
          <w:b/>
          <w:bCs/>
          <w:lang w:val="en-US"/>
        </w:rPr>
        <w:t xml:space="preserve"> (</w:t>
      </w:r>
      <w:proofErr w:type="gramEnd"/>
      <w:r w:rsidR="00A563B2">
        <w:rPr>
          <w:b/>
          <w:bCs/>
          <w:lang w:val="en-US"/>
        </w:rPr>
        <w:t>Exodus 22:20</w:t>
      </w:r>
      <w:r w:rsidR="007B77AA">
        <w:rPr>
          <w:b/>
          <w:bCs/>
          <w:lang w:val="en-US"/>
        </w:rPr>
        <w:t>; Numbers 25:1-9; Deuteronomy 17:2-7</w:t>
      </w:r>
      <w:r w:rsidR="00A563B2">
        <w:rPr>
          <w:b/>
          <w:bCs/>
          <w:lang w:val="en-US"/>
        </w:rPr>
        <w:t>)</w:t>
      </w:r>
    </w:p>
    <w:p w14:paraId="07FCFF6A" w14:textId="2B48341A" w:rsidR="00A563B2" w:rsidRPr="007B77AA" w:rsidRDefault="00A1438A" w:rsidP="007B77AA">
      <w:pPr>
        <w:pStyle w:val="ListParagraph"/>
        <w:rPr>
          <w:b/>
          <w:bCs/>
          <w:lang w:val="en-US"/>
        </w:rPr>
      </w:pPr>
      <w:r>
        <w:rPr>
          <w:b/>
          <w:bCs/>
          <w:lang w:val="en-US"/>
        </w:rPr>
        <w:t>F</w:t>
      </w:r>
      <w:r w:rsidR="00A563B2">
        <w:rPr>
          <w:b/>
          <w:bCs/>
          <w:lang w:val="en-US"/>
        </w:rPr>
        <w:t>alse prophecy</w:t>
      </w:r>
      <w:r w:rsidR="007B77AA">
        <w:rPr>
          <w:b/>
          <w:bCs/>
          <w:lang w:val="en-US"/>
        </w:rPr>
        <w:t xml:space="preserve"> (Deuteronomy 13:1-10; 18:20-</w:t>
      </w:r>
      <w:proofErr w:type="gramStart"/>
      <w:r w:rsidR="007B77AA">
        <w:rPr>
          <w:b/>
          <w:bCs/>
          <w:lang w:val="en-US"/>
        </w:rPr>
        <w:t>22 )</w:t>
      </w:r>
      <w:proofErr w:type="gramEnd"/>
    </w:p>
    <w:p w14:paraId="0FDF4679" w14:textId="77777777" w:rsidR="00A563B2" w:rsidRDefault="00A1438A" w:rsidP="00A563B2">
      <w:pPr>
        <w:pStyle w:val="ListParagraph"/>
        <w:rPr>
          <w:b/>
          <w:bCs/>
          <w:lang w:val="en-US"/>
        </w:rPr>
      </w:pPr>
      <w:r>
        <w:rPr>
          <w:b/>
          <w:bCs/>
          <w:lang w:val="en-US"/>
        </w:rPr>
        <w:t>O</w:t>
      </w:r>
      <w:r w:rsidR="00A563B2">
        <w:rPr>
          <w:b/>
          <w:bCs/>
          <w:lang w:val="en-US"/>
        </w:rPr>
        <w:t>ccult practices</w:t>
      </w:r>
      <w:r w:rsidR="007B77AA">
        <w:rPr>
          <w:b/>
          <w:bCs/>
          <w:lang w:val="en-US"/>
        </w:rPr>
        <w:t xml:space="preserve"> (Exodus 22:18; Leviticus 20:27)</w:t>
      </w:r>
    </w:p>
    <w:p w14:paraId="039F55F2" w14:textId="77777777" w:rsidR="00A563B2" w:rsidRDefault="00A1438A" w:rsidP="00A563B2">
      <w:pPr>
        <w:pStyle w:val="ListParagraph"/>
        <w:rPr>
          <w:b/>
          <w:bCs/>
          <w:lang w:val="en-US"/>
        </w:rPr>
      </w:pPr>
      <w:r>
        <w:rPr>
          <w:b/>
          <w:bCs/>
          <w:lang w:val="en-US"/>
        </w:rPr>
        <w:t>B</w:t>
      </w:r>
      <w:r w:rsidR="00A563B2">
        <w:rPr>
          <w:b/>
          <w:bCs/>
          <w:lang w:val="en-US"/>
        </w:rPr>
        <w:t>lasphemy</w:t>
      </w:r>
      <w:r w:rsidR="007B77AA">
        <w:rPr>
          <w:b/>
          <w:bCs/>
          <w:lang w:val="en-US"/>
        </w:rPr>
        <w:t xml:space="preserve"> (Leviticus 24:10-16)</w:t>
      </w:r>
    </w:p>
    <w:p w14:paraId="12B0CB0E" w14:textId="77777777" w:rsidR="00A563B2" w:rsidRDefault="00A563B2" w:rsidP="00A563B2">
      <w:pPr>
        <w:pStyle w:val="ListParagraph"/>
        <w:rPr>
          <w:b/>
          <w:bCs/>
          <w:lang w:val="en-US"/>
        </w:rPr>
      </w:pPr>
      <w:r>
        <w:rPr>
          <w:b/>
          <w:bCs/>
          <w:lang w:val="en-US"/>
        </w:rPr>
        <w:t>Sabbath breaking</w:t>
      </w:r>
      <w:r w:rsidR="007B77AA">
        <w:rPr>
          <w:b/>
          <w:bCs/>
          <w:lang w:val="en-US"/>
        </w:rPr>
        <w:t xml:space="preserve"> (Exodus 31:14; </w:t>
      </w:r>
      <w:r w:rsidR="00A1438A">
        <w:rPr>
          <w:b/>
          <w:bCs/>
          <w:lang w:val="en-US"/>
        </w:rPr>
        <w:t xml:space="preserve">35:2; </w:t>
      </w:r>
      <w:r w:rsidR="007B77AA">
        <w:rPr>
          <w:b/>
          <w:bCs/>
          <w:lang w:val="en-US"/>
        </w:rPr>
        <w:t>Numbers 15:32-36</w:t>
      </w:r>
    </w:p>
    <w:p w14:paraId="236A9D06" w14:textId="77777777" w:rsidR="00A563B2" w:rsidRDefault="00A1438A" w:rsidP="00A563B2">
      <w:pPr>
        <w:pStyle w:val="ListParagraph"/>
        <w:rPr>
          <w:b/>
          <w:bCs/>
          <w:lang w:val="en-US"/>
        </w:rPr>
      </w:pPr>
      <w:r>
        <w:rPr>
          <w:b/>
          <w:bCs/>
          <w:lang w:val="en-US"/>
        </w:rPr>
        <w:t>F</w:t>
      </w:r>
      <w:r w:rsidR="00A563B2">
        <w:rPr>
          <w:b/>
          <w:bCs/>
          <w:lang w:val="en-US"/>
        </w:rPr>
        <w:t>oreigners getting close to the tabernacle</w:t>
      </w:r>
      <w:r>
        <w:rPr>
          <w:b/>
          <w:bCs/>
          <w:lang w:val="en-US"/>
        </w:rPr>
        <w:t xml:space="preserve"> (Numbers 1:51; 3:10,38)</w:t>
      </w:r>
    </w:p>
    <w:p w14:paraId="4C16A6DA" w14:textId="1E6D6DA6" w:rsidR="00A1438A" w:rsidRDefault="00A1438A" w:rsidP="00A563B2">
      <w:pPr>
        <w:pStyle w:val="ListParagraph"/>
        <w:rPr>
          <w:b/>
          <w:bCs/>
          <w:lang w:val="en-US"/>
        </w:rPr>
      </w:pPr>
      <w:r>
        <w:rPr>
          <w:b/>
          <w:bCs/>
          <w:lang w:val="en-US"/>
        </w:rPr>
        <w:t>Rape in an isolated place (Deuteronomy 22:25-27)</w:t>
      </w:r>
    </w:p>
    <w:p w14:paraId="1C0BD177" w14:textId="4F0CFBCC" w:rsidR="00A1438A" w:rsidRPr="00A1438A" w:rsidRDefault="00A1438A" w:rsidP="00A563B2">
      <w:pPr>
        <w:pStyle w:val="ListParagraph"/>
        <w:rPr>
          <w:b/>
          <w:bCs/>
          <w:sz w:val="22"/>
          <w:szCs w:val="22"/>
          <w:lang w:val="en-US"/>
        </w:rPr>
      </w:pPr>
      <w:r w:rsidRPr="00A1438A">
        <w:rPr>
          <w:b/>
          <w:bCs/>
          <w:sz w:val="22"/>
          <w:szCs w:val="22"/>
          <w:lang w:val="en-US"/>
        </w:rPr>
        <w:t>Fornication (Deuteronomy 22:13-24)</w:t>
      </w:r>
    </w:p>
    <w:p w14:paraId="0C6F74A9" w14:textId="40248F09" w:rsidR="00A1438A" w:rsidRPr="00A1438A" w:rsidRDefault="00A1438A" w:rsidP="00A563B2">
      <w:pPr>
        <w:pStyle w:val="ListParagraph"/>
        <w:rPr>
          <w:b/>
          <w:bCs/>
          <w:sz w:val="22"/>
          <w:szCs w:val="22"/>
          <w:lang w:val="en-US"/>
        </w:rPr>
      </w:pPr>
      <w:r w:rsidRPr="00A1438A">
        <w:rPr>
          <w:b/>
          <w:bCs/>
          <w:sz w:val="22"/>
          <w:szCs w:val="22"/>
          <w:lang w:val="en-US"/>
        </w:rPr>
        <w:t>Adultery (Leviticus 20:10)</w:t>
      </w:r>
    </w:p>
    <w:p w14:paraId="2ADB343D" w14:textId="55902283" w:rsidR="00A1438A" w:rsidRDefault="00A1438A" w:rsidP="00A1438A">
      <w:pPr>
        <w:spacing w:after="0"/>
        <w:rPr>
          <w:rFonts w:ascii="Times New Roman" w:hAnsi="Times New Roman" w:cs="Times New Roman"/>
          <w:b/>
          <w:bCs/>
          <w:lang w:val="en-US"/>
        </w:rPr>
      </w:pPr>
      <w:r w:rsidRPr="00A1438A">
        <w:rPr>
          <w:rFonts w:ascii="Times New Roman" w:hAnsi="Times New Roman" w:cs="Times New Roman"/>
          <w:b/>
          <w:bCs/>
          <w:lang w:val="en-US"/>
        </w:rPr>
        <w:t xml:space="preserve">             Marrying one’s wife’s mother</w:t>
      </w:r>
      <w:r>
        <w:rPr>
          <w:rFonts w:ascii="Times New Roman" w:hAnsi="Times New Roman" w:cs="Times New Roman"/>
          <w:b/>
          <w:bCs/>
          <w:lang w:val="en-US"/>
        </w:rPr>
        <w:t xml:space="preserve"> (Leviticus 20:14)   </w:t>
      </w:r>
    </w:p>
    <w:p w14:paraId="366FCE85" w14:textId="1588D80E" w:rsidR="00A1438A" w:rsidRDefault="00A1438A" w:rsidP="00A1438A">
      <w:pPr>
        <w:spacing w:after="0"/>
        <w:rPr>
          <w:rFonts w:ascii="Times New Roman" w:hAnsi="Times New Roman" w:cs="Times New Roman"/>
          <w:b/>
          <w:bCs/>
          <w:lang w:val="en-US"/>
        </w:rPr>
      </w:pPr>
      <w:r>
        <w:rPr>
          <w:rFonts w:ascii="Times New Roman" w:hAnsi="Times New Roman" w:cs="Times New Roman"/>
          <w:b/>
          <w:bCs/>
          <w:lang w:val="en-US"/>
        </w:rPr>
        <w:t xml:space="preserve">             Incest with a father’s wife or daughter in law (Leviticus 20:11,12)</w:t>
      </w:r>
    </w:p>
    <w:p w14:paraId="7A528D4B" w14:textId="3DD54A1B" w:rsidR="00410D69" w:rsidRDefault="00410D69" w:rsidP="00A1438A">
      <w:pPr>
        <w:spacing w:after="0"/>
        <w:rPr>
          <w:rFonts w:ascii="Times New Roman" w:hAnsi="Times New Roman" w:cs="Times New Roman"/>
          <w:b/>
          <w:bCs/>
          <w:lang w:val="en-US"/>
        </w:rPr>
      </w:pPr>
      <w:r>
        <w:rPr>
          <w:rFonts w:ascii="Times New Roman" w:hAnsi="Times New Roman" w:cs="Times New Roman"/>
          <w:b/>
          <w:bCs/>
          <w:lang w:val="en-US"/>
        </w:rPr>
        <w:t xml:space="preserve">             Homosexuality (Leviticus 18:22; 20:13)</w:t>
      </w:r>
    </w:p>
    <w:p w14:paraId="4C03734D" w14:textId="3A88D06A" w:rsidR="00410D69" w:rsidRDefault="00410D69" w:rsidP="00A1438A">
      <w:pPr>
        <w:spacing w:after="0"/>
        <w:rPr>
          <w:rFonts w:ascii="Times New Roman" w:hAnsi="Times New Roman" w:cs="Times New Roman"/>
          <w:b/>
          <w:bCs/>
          <w:lang w:val="en-US"/>
        </w:rPr>
      </w:pPr>
      <w:r>
        <w:rPr>
          <w:rFonts w:ascii="Times New Roman" w:hAnsi="Times New Roman" w:cs="Times New Roman"/>
          <w:b/>
          <w:bCs/>
          <w:lang w:val="en-US"/>
        </w:rPr>
        <w:t xml:space="preserve">             Bestiality (Exodus 22:19; Leviticus 20:15,16)</w:t>
      </w:r>
    </w:p>
    <w:p w14:paraId="3B6B30F5" w14:textId="2DB04DD9" w:rsidR="00410D69" w:rsidRDefault="00410D69" w:rsidP="00A1438A">
      <w:pPr>
        <w:spacing w:after="0"/>
        <w:rPr>
          <w:rFonts w:ascii="Times New Roman" w:hAnsi="Times New Roman" w:cs="Times New Roman"/>
          <w:b/>
          <w:bCs/>
          <w:lang w:val="en-US"/>
        </w:rPr>
      </w:pPr>
      <w:r>
        <w:rPr>
          <w:rFonts w:ascii="Times New Roman" w:hAnsi="Times New Roman" w:cs="Times New Roman"/>
          <w:b/>
          <w:bCs/>
          <w:lang w:val="en-US"/>
        </w:rPr>
        <w:t xml:space="preserve">             Murder (Exodus 21:12-14; Leviticus 24:17-23; Numbers 35:9-34)</w:t>
      </w:r>
    </w:p>
    <w:p w14:paraId="1A41F4A2" w14:textId="5FA7416A" w:rsidR="00410D69" w:rsidRDefault="00410D69" w:rsidP="00A1438A">
      <w:pPr>
        <w:spacing w:after="0"/>
        <w:rPr>
          <w:rFonts w:ascii="Times New Roman" w:hAnsi="Times New Roman" w:cs="Times New Roman"/>
          <w:b/>
          <w:bCs/>
          <w:lang w:val="en-US"/>
        </w:rPr>
      </w:pPr>
      <w:r>
        <w:rPr>
          <w:rFonts w:ascii="Times New Roman" w:hAnsi="Times New Roman" w:cs="Times New Roman"/>
          <w:b/>
          <w:bCs/>
          <w:lang w:val="en-US"/>
        </w:rPr>
        <w:t xml:space="preserve">             Manslaughter by means of negligence (Exodus 21:28-32)</w:t>
      </w:r>
    </w:p>
    <w:p w14:paraId="6F52A538" w14:textId="2E857991" w:rsidR="00410D69" w:rsidRDefault="00410D69" w:rsidP="00A1438A">
      <w:pPr>
        <w:spacing w:after="0"/>
        <w:rPr>
          <w:rFonts w:ascii="Times New Roman" w:hAnsi="Times New Roman" w:cs="Times New Roman"/>
          <w:b/>
          <w:bCs/>
          <w:lang w:val="en-US"/>
        </w:rPr>
      </w:pPr>
      <w:r>
        <w:rPr>
          <w:rFonts w:ascii="Times New Roman" w:hAnsi="Times New Roman" w:cs="Times New Roman"/>
          <w:b/>
          <w:bCs/>
          <w:lang w:val="en-US"/>
        </w:rPr>
        <w:t xml:space="preserve">             Striking a parent (Exodus 21:15)</w:t>
      </w:r>
    </w:p>
    <w:p w14:paraId="5099424A" w14:textId="51958565" w:rsidR="00410D69" w:rsidRDefault="00410D69" w:rsidP="00A1438A">
      <w:pPr>
        <w:spacing w:after="0"/>
        <w:rPr>
          <w:rFonts w:ascii="Times New Roman" w:hAnsi="Times New Roman" w:cs="Times New Roman"/>
          <w:b/>
          <w:bCs/>
          <w:lang w:val="en-US"/>
        </w:rPr>
      </w:pPr>
      <w:r>
        <w:rPr>
          <w:rFonts w:ascii="Times New Roman" w:hAnsi="Times New Roman" w:cs="Times New Roman"/>
          <w:b/>
          <w:bCs/>
          <w:lang w:val="en-US"/>
        </w:rPr>
        <w:t xml:space="preserve">             Cursing a parent (Exodus 21:17; Leviticus 20:9)</w:t>
      </w:r>
    </w:p>
    <w:p w14:paraId="2290EEEC" w14:textId="702B45BC" w:rsidR="001756DF" w:rsidRDefault="001756DF" w:rsidP="00A1438A">
      <w:pPr>
        <w:spacing w:after="0"/>
        <w:rPr>
          <w:rFonts w:ascii="Times New Roman" w:hAnsi="Times New Roman" w:cs="Times New Roman"/>
          <w:b/>
          <w:bCs/>
          <w:lang w:val="en-US"/>
        </w:rPr>
      </w:pPr>
      <w:r>
        <w:rPr>
          <w:rFonts w:ascii="Times New Roman" w:hAnsi="Times New Roman" w:cs="Times New Roman"/>
          <w:b/>
          <w:bCs/>
          <w:lang w:val="en-US"/>
        </w:rPr>
        <w:t xml:space="preserve">             Contempt of court, i.e., disobeying the decision of a </w:t>
      </w:r>
      <w:proofErr w:type="gramStart"/>
      <w:r>
        <w:rPr>
          <w:rFonts w:ascii="Times New Roman" w:hAnsi="Times New Roman" w:cs="Times New Roman"/>
          <w:b/>
          <w:bCs/>
          <w:lang w:val="en-US"/>
        </w:rPr>
        <w:t>court  (</w:t>
      </w:r>
      <w:proofErr w:type="gramEnd"/>
      <w:r>
        <w:rPr>
          <w:rFonts w:ascii="Times New Roman" w:hAnsi="Times New Roman" w:cs="Times New Roman"/>
          <w:b/>
          <w:bCs/>
          <w:lang w:val="en-US"/>
        </w:rPr>
        <w:t>Deuteronomy 17:8-13)</w:t>
      </w:r>
    </w:p>
    <w:p w14:paraId="2D2A85A3" w14:textId="471F3987" w:rsidR="001756DF" w:rsidRDefault="001756DF" w:rsidP="00A1438A">
      <w:pPr>
        <w:spacing w:after="0"/>
        <w:rPr>
          <w:rFonts w:ascii="Times New Roman" w:hAnsi="Times New Roman" w:cs="Times New Roman"/>
          <w:b/>
          <w:bCs/>
          <w:lang w:val="en-US"/>
        </w:rPr>
      </w:pPr>
      <w:r>
        <w:rPr>
          <w:rFonts w:ascii="Times New Roman" w:hAnsi="Times New Roman" w:cs="Times New Roman"/>
          <w:b/>
          <w:bCs/>
          <w:lang w:val="en-US"/>
        </w:rPr>
        <w:t xml:space="preserve">             Being a False witness to a capital crime (Deuteronomy 19:15-21)</w:t>
      </w:r>
    </w:p>
    <w:p w14:paraId="53559701" w14:textId="13EED02E" w:rsidR="001756DF" w:rsidRDefault="001756DF" w:rsidP="00A1438A">
      <w:pPr>
        <w:spacing w:after="0"/>
        <w:rPr>
          <w:rFonts w:ascii="Times New Roman" w:hAnsi="Times New Roman" w:cs="Times New Roman"/>
          <w:b/>
          <w:bCs/>
          <w:lang w:val="en-US"/>
        </w:rPr>
      </w:pPr>
      <w:r>
        <w:rPr>
          <w:rFonts w:ascii="Times New Roman" w:hAnsi="Times New Roman" w:cs="Times New Roman"/>
          <w:b/>
          <w:bCs/>
          <w:lang w:val="en-US"/>
        </w:rPr>
        <w:t xml:space="preserve">             Kidnapping (Exodus 21:16; Deuteronomy 24:7)</w:t>
      </w:r>
    </w:p>
    <w:p w14:paraId="158EE492" w14:textId="77777777" w:rsidR="001756DF" w:rsidRDefault="001756DF" w:rsidP="00A1438A">
      <w:pPr>
        <w:spacing w:after="0"/>
        <w:rPr>
          <w:rFonts w:ascii="Times New Roman" w:hAnsi="Times New Roman" w:cs="Times New Roman"/>
          <w:b/>
          <w:bCs/>
          <w:lang w:val="en-US"/>
        </w:rPr>
      </w:pPr>
    </w:p>
    <w:p w14:paraId="2301C109" w14:textId="57078096" w:rsidR="001756DF" w:rsidRDefault="001756DF" w:rsidP="001756DF">
      <w:pPr>
        <w:pStyle w:val="ListParagraph"/>
        <w:numPr>
          <w:ilvl w:val="0"/>
          <w:numId w:val="10"/>
        </w:numPr>
        <w:rPr>
          <w:b/>
          <w:bCs/>
          <w:lang w:val="en-US"/>
        </w:rPr>
      </w:pPr>
      <w:r>
        <w:rPr>
          <w:b/>
          <w:bCs/>
          <w:lang w:val="en-US"/>
        </w:rPr>
        <w:t>The Mosaic Law was a totally external way of God administering His rule over Israel.</w:t>
      </w:r>
    </w:p>
    <w:p w14:paraId="55DCD77A" w14:textId="77777777" w:rsidR="00730F47" w:rsidRPr="00730F47" w:rsidRDefault="00730F47" w:rsidP="00730F47">
      <w:pPr>
        <w:pStyle w:val="ListParagraph"/>
        <w:rPr>
          <w:b/>
          <w:bCs/>
          <w:lang w:val="en-US"/>
        </w:rPr>
      </w:pPr>
    </w:p>
    <w:p w14:paraId="76AA303B" w14:textId="77777777" w:rsidR="00730F47" w:rsidRPr="00730F47" w:rsidRDefault="001756DF" w:rsidP="001756DF">
      <w:pPr>
        <w:pStyle w:val="ListParagraph"/>
        <w:numPr>
          <w:ilvl w:val="0"/>
          <w:numId w:val="10"/>
        </w:numPr>
        <w:rPr>
          <w:bCs/>
          <w:sz w:val="22"/>
          <w:szCs w:val="22"/>
          <w:lang w:val="en-US"/>
        </w:rPr>
      </w:pPr>
      <w:r w:rsidRPr="00730F47">
        <w:rPr>
          <w:b/>
          <w:bCs/>
          <w:sz w:val="22"/>
          <w:szCs w:val="22"/>
          <w:lang w:val="en-US"/>
        </w:rPr>
        <w:t xml:space="preserve">For this reason, the Apostle Paul declared that the Mosaic Law functioned as a </w:t>
      </w:r>
    </w:p>
    <w:p w14:paraId="51305946" w14:textId="755A351C" w:rsidR="000F1CBE" w:rsidRPr="00730F47" w:rsidRDefault="00730F47" w:rsidP="001C3391">
      <w:pPr>
        <w:spacing w:before="240"/>
        <w:rPr>
          <w:rFonts w:ascii="Times New Roman" w:hAnsi="Times New Roman" w:cs="Times New Roman"/>
          <w:bCs/>
          <w:lang w:val="en-US"/>
        </w:rPr>
      </w:pPr>
      <w:r w:rsidRPr="00730F47">
        <w:rPr>
          <w:rFonts w:ascii="Times New Roman" w:hAnsi="Times New Roman" w:cs="Times New Roman"/>
          <w:b/>
          <w:bCs/>
          <w:lang w:val="en-US"/>
        </w:rPr>
        <w:t xml:space="preserve">              </w:t>
      </w:r>
      <w:proofErr w:type="gramStart"/>
      <w:r w:rsidR="001756DF" w:rsidRPr="00730F47">
        <w:rPr>
          <w:rFonts w:ascii="Times New Roman" w:hAnsi="Times New Roman" w:cs="Times New Roman"/>
          <w:b/>
          <w:bCs/>
          <w:lang w:val="en-US"/>
        </w:rPr>
        <w:t>“</w:t>
      </w:r>
      <w:r w:rsidRPr="00730F47">
        <w:rPr>
          <w:rFonts w:ascii="Times New Roman" w:hAnsi="Times New Roman" w:cs="Times New Roman"/>
          <w:b/>
          <w:bCs/>
          <w:u w:val="single"/>
          <w:lang w:val="en-US"/>
        </w:rPr>
        <w:t xml:space="preserve">  </w:t>
      </w:r>
      <w:proofErr w:type="gramEnd"/>
      <w:r w:rsidR="001C3391">
        <w:rPr>
          <w:rFonts w:ascii="Times New Roman" w:hAnsi="Times New Roman" w:cs="Times New Roman"/>
          <w:b/>
          <w:bCs/>
          <w:u w:val="single"/>
          <w:lang w:val="en-US"/>
        </w:rPr>
        <w:t xml:space="preserve">               </w:t>
      </w:r>
      <w:r w:rsidRPr="00730F47">
        <w:rPr>
          <w:rFonts w:ascii="Times New Roman" w:hAnsi="Times New Roman" w:cs="Times New Roman"/>
          <w:b/>
          <w:bCs/>
          <w:u w:val="single"/>
          <w:lang w:val="en-US"/>
        </w:rPr>
        <w:t xml:space="preserve">                               </w:t>
      </w:r>
      <w:r w:rsidR="001756DF" w:rsidRPr="00730F47">
        <w:rPr>
          <w:rFonts w:ascii="Times New Roman" w:hAnsi="Times New Roman" w:cs="Times New Roman"/>
          <w:b/>
          <w:bCs/>
          <w:lang w:val="en-US"/>
        </w:rPr>
        <w:t xml:space="preserve">” (an external moral restrainer)  </w:t>
      </w:r>
    </w:p>
    <w:p w14:paraId="48F4A40F" w14:textId="1E493B6A" w:rsidR="000F1CBE" w:rsidRDefault="001756DF" w:rsidP="00291F19">
      <w:pPr>
        <w:pStyle w:val="ListParagraph"/>
        <w:rPr>
          <w:bCs/>
          <w:lang w:val="en-US"/>
        </w:rPr>
      </w:pPr>
      <w:r w:rsidRPr="000F1CBE">
        <w:rPr>
          <w:bCs/>
          <w:lang w:val="en-US"/>
        </w:rPr>
        <w:t>“</w:t>
      </w:r>
      <w:r w:rsidRPr="000F1CBE">
        <w:rPr>
          <w:bCs/>
          <w:i/>
          <w:lang w:val="en-US"/>
        </w:rPr>
        <w:t xml:space="preserve">But before faith came, we were kept under the law, shut up unto the faith which should afterwards be revealed.  Wherefore the law was our schoolmaster </w:t>
      </w:r>
      <w:r w:rsidR="000F1CBE" w:rsidRPr="000F1CBE">
        <w:rPr>
          <w:bCs/>
          <w:i/>
          <w:lang w:val="en-US"/>
        </w:rPr>
        <w:t>to bring us unto Christ, that we might be justified by faith.  But after that faith is come, we are no longer under a schoolmaster.</w:t>
      </w:r>
      <w:r w:rsidR="001C3391">
        <w:rPr>
          <w:bCs/>
          <w:i/>
          <w:lang w:val="en-US"/>
        </w:rPr>
        <w:t xml:space="preserve">” </w:t>
      </w:r>
      <w:r w:rsidRPr="001C3391">
        <w:rPr>
          <w:bCs/>
          <w:sz w:val="20"/>
          <w:szCs w:val="20"/>
          <w:lang w:val="en-US"/>
        </w:rPr>
        <w:t>(Gal</w:t>
      </w:r>
      <w:r w:rsidR="001C3391" w:rsidRPr="001C3391">
        <w:rPr>
          <w:bCs/>
          <w:sz w:val="20"/>
          <w:szCs w:val="20"/>
          <w:lang w:val="en-US"/>
        </w:rPr>
        <w:t>.</w:t>
      </w:r>
      <w:r w:rsidRPr="001C3391">
        <w:rPr>
          <w:bCs/>
          <w:sz w:val="20"/>
          <w:szCs w:val="20"/>
          <w:lang w:val="en-US"/>
        </w:rPr>
        <w:t xml:space="preserve"> 3:23-25)</w:t>
      </w:r>
    </w:p>
    <w:p w14:paraId="6C46B4DB" w14:textId="640E7294" w:rsidR="000F1CBE" w:rsidRPr="000F1CBE" w:rsidRDefault="000F1CBE" w:rsidP="000F1CBE">
      <w:pPr>
        <w:pStyle w:val="ListParagraph"/>
        <w:numPr>
          <w:ilvl w:val="0"/>
          <w:numId w:val="11"/>
        </w:numPr>
        <w:rPr>
          <w:b/>
          <w:bCs/>
          <w:lang w:val="en-US"/>
        </w:rPr>
      </w:pPr>
      <w:r w:rsidRPr="000F1CBE">
        <w:rPr>
          <w:b/>
          <w:bCs/>
          <w:lang w:val="en-US"/>
        </w:rPr>
        <w:lastRenderedPageBreak/>
        <w:t>The Special R</w:t>
      </w:r>
      <w:r w:rsidRPr="000F1CBE">
        <w:rPr>
          <w:b/>
          <w:bCs/>
          <w:u w:val="single"/>
          <w:lang w:val="en-US"/>
        </w:rPr>
        <w:t xml:space="preserve">                  </w:t>
      </w:r>
      <w:r w:rsidR="001C3391">
        <w:rPr>
          <w:b/>
          <w:bCs/>
          <w:u w:val="single"/>
          <w:lang w:val="en-US"/>
        </w:rPr>
        <w:t xml:space="preserve">        </w:t>
      </w:r>
      <w:r w:rsidRPr="000F1CBE">
        <w:rPr>
          <w:b/>
          <w:bCs/>
          <w:u w:val="single"/>
          <w:lang w:val="en-US"/>
        </w:rPr>
        <w:t xml:space="preserve">              </w:t>
      </w:r>
      <w:r w:rsidRPr="000F1CBE">
        <w:rPr>
          <w:b/>
          <w:bCs/>
          <w:lang w:val="en-US"/>
        </w:rPr>
        <w:t xml:space="preserve"> which God gave to Israel at that time is recorded in Exodus 20 through to the end of the book of Deuteronomy.</w:t>
      </w:r>
    </w:p>
    <w:p w14:paraId="6F95147D" w14:textId="77777777" w:rsidR="000F1CBE" w:rsidRPr="000F1CBE" w:rsidRDefault="000F1CBE" w:rsidP="000F1CBE">
      <w:pPr>
        <w:pStyle w:val="ListParagraph"/>
        <w:rPr>
          <w:b/>
          <w:bCs/>
          <w:lang w:val="en-US"/>
        </w:rPr>
      </w:pPr>
    </w:p>
    <w:p w14:paraId="45400502" w14:textId="4082B504" w:rsidR="000F1CBE" w:rsidRPr="000F1CBE" w:rsidRDefault="000F1CBE" w:rsidP="000F1CBE">
      <w:pPr>
        <w:pStyle w:val="ListParagraph"/>
        <w:numPr>
          <w:ilvl w:val="0"/>
          <w:numId w:val="11"/>
        </w:numPr>
        <w:rPr>
          <w:b/>
          <w:bCs/>
          <w:lang w:val="en-US"/>
        </w:rPr>
      </w:pPr>
      <w:r w:rsidRPr="000F1CBE">
        <w:rPr>
          <w:b/>
          <w:bCs/>
          <w:lang w:val="en-US"/>
        </w:rPr>
        <w:t xml:space="preserve">It consisted of the Mosaic Law with its </w:t>
      </w:r>
      <w:r w:rsidRPr="000F1CBE">
        <w:rPr>
          <w:b/>
          <w:bCs/>
          <w:u w:val="single"/>
          <w:lang w:val="en-US"/>
        </w:rPr>
        <w:t xml:space="preserve">              </w:t>
      </w:r>
      <w:r w:rsidRPr="000F1CBE">
        <w:rPr>
          <w:b/>
          <w:bCs/>
          <w:lang w:val="en-US"/>
        </w:rPr>
        <w:t xml:space="preserve"> commandments.</w:t>
      </w:r>
    </w:p>
    <w:p w14:paraId="440CF278" w14:textId="77777777" w:rsidR="00A1438A" w:rsidRDefault="00A1438A" w:rsidP="00A1438A">
      <w:pPr>
        <w:spacing w:after="0"/>
        <w:rPr>
          <w:rFonts w:ascii="Times New Roman" w:hAnsi="Times New Roman" w:cs="Times New Roman"/>
          <w:b/>
          <w:bCs/>
          <w:lang w:val="en-US"/>
        </w:rPr>
      </w:pPr>
    </w:p>
    <w:p w14:paraId="0DE5D511" w14:textId="77777777" w:rsidR="00730F47" w:rsidRDefault="000F1CBE" w:rsidP="000F1CBE">
      <w:pPr>
        <w:pStyle w:val="ListParagraph"/>
        <w:numPr>
          <w:ilvl w:val="0"/>
          <w:numId w:val="11"/>
        </w:numPr>
        <w:rPr>
          <w:b/>
          <w:bCs/>
          <w:lang w:val="en-US"/>
        </w:rPr>
      </w:pPr>
      <w:r>
        <w:rPr>
          <w:b/>
          <w:bCs/>
          <w:lang w:val="en-US"/>
        </w:rPr>
        <w:t xml:space="preserve">These gave detailed instructions for carrying out God’s will in </w:t>
      </w:r>
    </w:p>
    <w:p w14:paraId="452BB8C7" w14:textId="77777777" w:rsidR="00730F47" w:rsidRPr="00730F47" w:rsidRDefault="00730F47" w:rsidP="00730F47">
      <w:pPr>
        <w:pStyle w:val="ListParagraph"/>
        <w:rPr>
          <w:b/>
          <w:bCs/>
          <w:lang w:val="en-US"/>
        </w:rPr>
      </w:pPr>
    </w:p>
    <w:p w14:paraId="21FDF4A0" w14:textId="43E917BD" w:rsidR="00730F47" w:rsidRPr="00730F47" w:rsidRDefault="00730F47" w:rsidP="00730F47">
      <w:pPr>
        <w:ind w:left="720"/>
        <w:rPr>
          <w:rFonts w:ascii="Times New Roman" w:hAnsi="Times New Roman" w:cs="Times New Roman"/>
          <w:b/>
          <w:bCs/>
          <w:u w:val="single"/>
          <w:lang w:val="en-US"/>
        </w:rPr>
      </w:pPr>
      <w:r w:rsidRPr="00730F47">
        <w:rPr>
          <w:rFonts w:ascii="Times New Roman" w:hAnsi="Times New Roman" w:cs="Times New Roman"/>
          <w:b/>
          <w:bCs/>
          <w:u w:val="single"/>
          <w:lang w:val="en-US"/>
        </w:rPr>
        <w:t>M</w:t>
      </w:r>
      <w:r>
        <w:rPr>
          <w:rFonts w:ascii="Times New Roman" w:hAnsi="Times New Roman" w:cs="Times New Roman"/>
          <w:b/>
          <w:bCs/>
          <w:u w:val="single"/>
          <w:lang w:val="en-US"/>
        </w:rPr>
        <w:t xml:space="preserve">                                           </w:t>
      </w:r>
      <w:proofErr w:type="gramStart"/>
      <w:r>
        <w:rPr>
          <w:rFonts w:ascii="Times New Roman" w:hAnsi="Times New Roman" w:cs="Times New Roman"/>
          <w:b/>
          <w:bCs/>
          <w:u w:val="single"/>
          <w:lang w:val="en-US"/>
        </w:rPr>
        <w:t xml:space="preserve">  </w:t>
      </w:r>
      <w:r w:rsidR="000F1CBE" w:rsidRPr="00730F47">
        <w:rPr>
          <w:rFonts w:ascii="Times New Roman" w:hAnsi="Times New Roman" w:cs="Times New Roman"/>
          <w:b/>
          <w:bCs/>
          <w:u w:val="single"/>
          <w:lang w:val="en-US"/>
        </w:rPr>
        <w:t>,</w:t>
      </w:r>
      <w:proofErr w:type="gramEnd"/>
      <w:r w:rsidR="000F1CBE" w:rsidRPr="00730F47">
        <w:rPr>
          <w:rFonts w:ascii="Times New Roman" w:hAnsi="Times New Roman" w:cs="Times New Roman"/>
          <w:b/>
          <w:bCs/>
          <w:u w:val="single"/>
          <w:lang w:val="en-US"/>
        </w:rPr>
        <w:t xml:space="preserve"> </w:t>
      </w:r>
    </w:p>
    <w:p w14:paraId="058B5154" w14:textId="75AB2904" w:rsidR="00730F47" w:rsidRPr="00730F47" w:rsidRDefault="00730F47" w:rsidP="00730F47">
      <w:pPr>
        <w:rPr>
          <w:rFonts w:ascii="Times New Roman" w:hAnsi="Times New Roman" w:cs="Times New Roman"/>
          <w:b/>
          <w:bCs/>
          <w:u w:val="single"/>
          <w:lang w:val="en-US"/>
        </w:rPr>
      </w:pPr>
      <w:r w:rsidRPr="00730F47">
        <w:rPr>
          <w:rFonts w:ascii="Times New Roman" w:hAnsi="Times New Roman" w:cs="Times New Roman"/>
          <w:b/>
          <w:bCs/>
          <w:lang w:val="en-US"/>
        </w:rPr>
        <w:t xml:space="preserve">              </w:t>
      </w:r>
      <w:r w:rsidRPr="00730F47">
        <w:rPr>
          <w:rFonts w:ascii="Times New Roman" w:hAnsi="Times New Roman" w:cs="Times New Roman"/>
          <w:b/>
          <w:bCs/>
          <w:u w:val="single"/>
          <w:lang w:val="en-US"/>
        </w:rPr>
        <w:t>C</w:t>
      </w:r>
      <w:r>
        <w:rPr>
          <w:rFonts w:ascii="Times New Roman" w:hAnsi="Times New Roman" w:cs="Times New Roman"/>
          <w:b/>
          <w:bCs/>
          <w:u w:val="single"/>
          <w:lang w:val="en-US"/>
        </w:rPr>
        <w:t xml:space="preserve">                                            </w:t>
      </w:r>
      <w:proofErr w:type="gramStart"/>
      <w:r>
        <w:rPr>
          <w:rFonts w:ascii="Times New Roman" w:hAnsi="Times New Roman" w:cs="Times New Roman"/>
          <w:b/>
          <w:bCs/>
          <w:u w:val="single"/>
          <w:lang w:val="en-US"/>
        </w:rPr>
        <w:t xml:space="preserve">  .</w:t>
      </w:r>
      <w:proofErr w:type="gramEnd"/>
      <w:r w:rsidR="000F1CBE" w:rsidRPr="00730F47">
        <w:rPr>
          <w:rFonts w:ascii="Times New Roman" w:hAnsi="Times New Roman" w:cs="Times New Roman"/>
          <w:b/>
          <w:bCs/>
          <w:u w:val="single"/>
          <w:lang w:val="en-US"/>
        </w:rPr>
        <w:t xml:space="preserve"> </w:t>
      </w:r>
    </w:p>
    <w:p w14:paraId="3FBED024" w14:textId="053688C8" w:rsidR="000F1CBE" w:rsidRPr="00730F47" w:rsidRDefault="00730F47" w:rsidP="00730F47">
      <w:pPr>
        <w:rPr>
          <w:rFonts w:ascii="Times New Roman" w:hAnsi="Times New Roman" w:cs="Times New Roman"/>
          <w:b/>
          <w:bCs/>
          <w:lang w:val="en-US"/>
        </w:rPr>
      </w:pPr>
      <w:r w:rsidRPr="00730F47">
        <w:rPr>
          <w:rFonts w:ascii="Times New Roman" w:hAnsi="Times New Roman" w:cs="Times New Roman"/>
          <w:b/>
          <w:bCs/>
          <w:lang w:val="en-US"/>
        </w:rPr>
        <w:t xml:space="preserve">              </w:t>
      </w:r>
      <w:r w:rsidR="000F1CBE" w:rsidRPr="00730F47">
        <w:rPr>
          <w:rFonts w:ascii="Times New Roman" w:hAnsi="Times New Roman" w:cs="Times New Roman"/>
          <w:b/>
          <w:bCs/>
          <w:lang w:val="en-US"/>
        </w:rPr>
        <w:t xml:space="preserve">and </w:t>
      </w:r>
      <w:r>
        <w:rPr>
          <w:rFonts w:ascii="Times New Roman" w:hAnsi="Times New Roman" w:cs="Times New Roman"/>
          <w:b/>
          <w:bCs/>
          <w:lang w:val="en-US"/>
        </w:rPr>
        <w:t>C</w:t>
      </w:r>
      <w:r w:rsidRPr="00730F47">
        <w:rPr>
          <w:rFonts w:ascii="Times New Roman" w:hAnsi="Times New Roman" w:cs="Times New Roman"/>
          <w:b/>
          <w:bCs/>
          <w:u w:val="single"/>
          <w:lang w:val="en-US"/>
        </w:rPr>
        <w:t xml:space="preserve">                                           </w:t>
      </w:r>
      <w:r w:rsidR="000F1CBE" w:rsidRPr="00730F47">
        <w:rPr>
          <w:rFonts w:ascii="Times New Roman" w:hAnsi="Times New Roman" w:cs="Times New Roman"/>
          <w:b/>
          <w:bCs/>
          <w:u w:val="single"/>
          <w:lang w:val="en-US"/>
        </w:rPr>
        <w:t xml:space="preserve"> </w:t>
      </w:r>
      <w:r w:rsidR="000F1CBE" w:rsidRPr="00730F47">
        <w:rPr>
          <w:rFonts w:ascii="Times New Roman" w:hAnsi="Times New Roman" w:cs="Times New Roman"/>
          <w:b/>
          <w:bCs/>
          <w:lang w:val="en-US"/>
        </w:rPr>
        <w:t>aspects of Israel’s life.</w:t>
      </w:r>
    </w:p>
    <w:p w14:paraId="1643DA29" w14:textId="77777777" w:rsidR="000F1CBE" w:rsidRPr="000F1CBE" w:rsidRDefault="000F1CBE" w:rsidP="000F1CBE">
      <w:pPr>
        <w:pStyle w:val="ListParagraph"/>
        <w:rPr>
          <w:b/>
          <w:bCs/>
          <w:lang w:val="en-US"/>
        </w:rPr>
      </w:pPr>
    </w:p>
    <w:p w14:paraId="44150BA5" w14:textId="77777777" w:rsidR="000F1CBE" w:rsidRDefault="000F1CBE" w:rsidP="000F1CBE">
      <w:pPr>
        <w:pStyle w:val="ListParagraph"/>
        <w:numPr>
          <w:ilvl w:val="0"/>
          <w:numId w:val="11"/>
        </w:numPr>
        <w:rPr>
          <w:b/>
          <w:bCs/>
          <w:lang w:val="en-US"/>
        </w:rPr>
      </w:pPr>
      <w:r>
        <w:rPr>
          <w:b/>
          <w:bCs/>
          <w:lang w:val="en-US"/>
        </w:rPr>
        <w:t xml:space="preserve">Israel’s Responsibility was to obey God on the basis of </w:t>
      </w:r>
    </w:p>
    <w:p w14:paraId="766C8DFB" w14:textId="77777777" w:rsidR="000F1CBE" w:rsidRPr="000F1CBE" w:rsidRDefault="000F1CBE" w:rsidP="000F1CBE">
      <w:pPr>
        <w:pStyle w:val="ListParagraph"/>
        <w:rPr>
          <w:b/>
          <w:bCs/>
          <w:lang w:val="en-US"/>
        </w:rPr>
      </w:pPr>
    </w:p>
    <w:p w14:paraId="3D8FDC9B" w14:textId="70C039BE" w:rsidR="000F1CBE" w:rsidRDefault="000F1CBE" w:rsidP="00E40290">
      <w:pPr>
        <w:pStyle w:val="ListParagraph"/>
        <w:numPr>
          <w:ilvl w:val="0"/>
          <w:numId w:val="12"/>
        </w:numPr>
        <w:rPr>
          <w:b/>
          <w:bCs/>
          <w:lang w:val="en-US"/>
        </w:rPr>
      </w:pPr>
      <w:r>
        <w:rPr>
          <w:b/>
          <w:bCs/>
          <w:lang w:val="en-US"/>
        </w:rPr>
        <w:t>Human Conscience</w:t>
      </w:r>
    </w:p>
    <w:p w14:paraId="197416B3" w14:textId="77777777" w:rsidR="00730F47" w:rsidRPr="00E40290" w:rsidRDefault="00730F47" w:rsidP="00730F47">
      <w:pPr>
        <w:pStyle w:val="ListParagraph"/>
        <w:ind w:left="1080"/>
        <w:rPr>
          <w:b/>
          <w:bCs/>
          <w:lang w:val="en-US"/>
        </w:rPr>
      </w:pPr>
    </w:p>
    <w:p w14:paraId="141FD957" w14:textId="23672B8D" w:rsidR="00730F47" w:rsidRPr="00730F47" w:rsidRDefault="000F1CBE" w:rsidP="00730F47">
      <w:pPr>
        <w:pStyle w:val="ListParagraph"/>
        <w:numPr>
          <w:ilvl w:val="0"/>
          <w:numId w:val="12"/>
        </w:numPr>
        <w:rPr>
          <w:b/>
          <w:bCs/>
          <w:lang w:val="en-US"/>
        </w:rPr>
      </w:pPr>
      <w:r>
        <w:rPr>
          <w:b/>
          <w:bCs/>
          <w:lang w:val="en-US"/>
        </w:rPr>
        <w:t>The Restraint of the Holy Spirit</w:t>
      </w:r>
      <w:r w:rsidR="00730F47">
        <w:rPr>
          <w:b/>
          <w:bCs/>
          <w:lang w:val="en-US"/>
        </w:rPr>
        <w:t xml:space="preserve">  </w:t>
      </w:r>
    </w:p>
    <w:p w14:paraId="41E89EC6" w14:textId="77777777" w:rsidR="00730F47" w:rsidRPr="00730F47" w:rsidRDefault="00730F47" w:rsidP="00730F47">
      <w:pPr>
        <w:pStyle w:val="ListParagraph"/>
        <w:ind w:left="1080"/>
        <w:rPr>
          <w:b/>
          <w:bCs/>
          <w:lang w:val="en-US"/>
        </w:rPr>
      </w:pPr>
    </w:p>
    <w:p w14:paraId="5468C916" w14:textId="7C2CA27A" w:rsidR="00730F47" w:rsidRPr="00730F47" w:rsidRDefault="000F1CBE" w:rsidP="00730F47">
      <w:pPr>
        <w:pStyle w:val="ListParagraph"/>
        <w:numPr>
          <w:ilvl w:val="0"/>
          <w:numId w:val="12"/>
        </w:numPr>
        <w:rPr>
          <w:b/>
          <w:bCs/>
          <w:lang w:val="en-US"/>
        </w:rPr>
      </w:pPr>
      <w:r>
        <w:rPr>
          <w:b/>
          <w:bCs/>
          <w:lang w:val="en-US"/>
        </w:rPr>
        <w:t>Human government</w:t>
      </w:r>
    </w:p>
    <w:p w14:paraId="07B20B51" w14:textId="77777777" w:rsidR="00730F47" w:rsidRPr="00E40290" w:rsidRDefault="00730F47" w:rsidP="00730F47">
      <w:pPr>
        <w:pStyle w:val="ListParagraph"/>
        <w:ind w:left="1080"/>
        <w:rPr>
          <w:b/>
          <w:bCs/>
          <w:lang w:val="en-US"/>
        </w:rPr>
      </w:pPr>
    </w:p>
    <w:p w14:paraId="7CB0366E" w14:textId="43760831" w:rsidR="00730F47" w:rsidRPr="00730F47" w:rsidRDefault="000F1CBE" w:rsidP="00730F47">
      <w:pPr>
        <w:pStyle w:val="ListParagraph"/>
        <w:numPr>
          <w:ilvl w:val="0"/>
          <w:numId w:val="12"/>
        </w:numPr>
        <w:rPr>
          <w:b/>
          <w:bCs/>
          <w:lang w:val="en-US"/>
        </w:rPr>
      </w:pPr>
      <w:r>
        <w:rPr>
          <w:b/>
          <w:bCs/>
          <w:lang w:val="en-US"/>
        </w:rPr>
        <w:t>Promise</w:t>
      </w:r>
    </w:p>
    <w:p w14:paraId="69BC6D0B" w14:textId="77777777" w:rsidR="00730F47" w:rsidRPr="00E40290" w:rsidRDefault="00730F47" w:rsidP="00730F47">
      <w:pPr>
        <w:pStyle w:val="ListParagraph"/>
        <w:ind w:left="1080"/>
        <w:rPr>
          <w:b/>
          <w:bCs/>
          <w:lang w:val="en-US"/>
        </w:rPr>
      </w:pPr>
    </w:p>
    <w:p w14:paraId="34A29E8E" w14:textId="77777777" w:rsidR="000F1CBE" w:rsidRDefault="000F1CBE" w:rsidP="000F1CBE">
      <w:pPr>
        <w:pStyle w:val="ListParagraph"/>
        <w:numPr>
          <w:ilvl w:val="0"/>
          <w:numId w:val="12"/>
        </w:numPr>
        <w:rPr>
          <w:b/>
          <w:bCs/>
          <w:lang w:val="en-US"/>
        </w:rPr>
      </w:pPr>
      <w:r>
        <w:rPr>
          <w:b/>
          <w:bCs/>
          <w:lang w:val="en-US"/>
        </w:rPr>
        <w:t>Mosaic Law</w:t>
      </w:r>
    </w:p>
    <w:p w14:paraId="5DA98E21" w14:textId="77777777" w:rsidR="000F1CBE" w:rsidRPr="000F1CBE" w:rsidRDefault="000F1CBE" w:rsidP="000F1CBE">
      <w:pPr>
        <w:pStyle w:val="ListParagraph"/>
        <w:rPr>
          <w:b/>
          <w:bCs/>
          <w:lang w:val="en-US"/>
        </w:rPr>
      </w:pPr>
    </w:p>
    <w:p w14:paraId="4CBE76B2" w14:textId="69D311C9" w:rsidR="000F1CBE" w:rsidRDefault="000F1CBE" w:rsidP="000F1CBE">
      <w:pPr>
        <w:rPr>
          <w:rFonts w:ascii="Times New Roman" w:hAnsi="Times New Roman" w:cs="Times New Roman"/>
          <w:b/>
          <w:bCs/>
          <w:lang w:val="en-US"/>
        </w:rPr>
      </w:pPr>
      <w:r w:rsidRPr="005A7BEB">
        <w:rPr>
          <w:rFonts w:ascii="Times New Roman" w:hAnsi="Times New Roman" w:cs="Times New Roman"/>
          <w:b/>
          <w:bCs/>
          <w:i/>
          <w:lang w:val="en-US"/>
        </w:rPr>
        <w:t xml:space="preserve">     </w:t>
      </w:r>
      <w:r w:rsidR="00B605AF">
        <w:rPr>
          <w:rFonts w:ascii="Times New Roman" w:hAnsi="Times New Roman" w:cs="Times New Roman"/>
          <w:b/>
          <w:bCs/>
          <w:i/>
          <w:lang w:val="en-US"/>
        </w:rPr>
        <w:t xml:space="preserve">  </w:t>
      </w:r>
      <w:r w:rsidRPr="005A7BEB">
        <w:rPr>
          <w:rFonts w:ascii="Times New Roman" w:hAnsi="Times New Roman" w:cs="Times New Roman"/>
          <w:b/>
          <w:bCs/>
          <w:i/>
          <w:lang w:val="en-US"/>
        </w:rPr>
        <w:t>NOTE:</w:t>
      </w:r>
      <w:r w:rsidR="005A7BEB">
        <w:rPr>
          <w:rFonts w:ascii="Times New Roman" w:hAnsi="Times New Roman" w:cs="Times New Roman"/>
          <w:b/>
          <w:bCs/>
          <w:i/>
          <w:lang w:val="en-US"/>
        </w:rPr>
        <w:t xml:space="preserve"> </w:t>
      </w:r>
      <w:r w:rsidR="005A7BEB">
        <w:rPr>
          <w:rFonts w:ascii="Times New Roman" w:hAnsi="Times New Roman" w:cs="Times New Roman"/>
          <w:b/>
          <w:bCs/>
          <w:lang w:val="en-US"/>
        </w:rPr>
        <w:t xml:space="preserve">This Law was </w:t>
      </w:r>
      <w:r w:rsidR="005A7BEB">
        <w:rPr>
          <w:rFonts w:ascii="Times New Roman" w:hAnsi="Times New Roman" w:cs="Times New Roman"/>
          <w:b/>
          <w:bCs/>
          <w:i/>
          <w:lang w:val="en-US"/>
        </w:rPr>
        <w:t>not</w:t>
      </w:r>
      <w:r w:rsidR="005A7BEB">
        <w:rPr>
          <w:rFonts w:ascii="Times New Roman" w:hAnsi="Times New Roman" w:cs="Times New Roman"/>
          <w:b/>
          <w:bCs/>
          <w:lang w:val="en-US"/>
        </w:rPr>
        <w:t xml:space="preserve"> given to the entire world, but to I</w:t>
      </w:r>
      <w:r w:rsidR="001C3391">
        <w:rPr>
          <w:rFonts w:ascii="Times New Roman" w:hAnsi="Times New Roman" w:cs="Times New Roman"/>
          <w:b/>
          <w:bCs/>
          <w:lang w:val="en-US"/>
        </w:rPr>
        <w:t xml:space="preserve">________________ </w:t>
      </w:r>
      <w:r w:rsidR="005A7BEB">
        <w:rPr>
          <w:rFonts w:ascii="Times New Roman" w:hAnsi="Times New Roman" w:cs="Times New Roman"/>
          <w:b/>
          <w:bCs/>
          <w:lang w:val="en-US"/>
        </w:rPr>
        <w:t>only.</w:t>
      </w:r>
    </w:p>
    <w:p w14:paraId="0A435392" w14:textId="77777777" w:rsidR="00226AC1" w:rsidRDefault="00730F47" w:rsidP="00226AC1">
      <w:pPr>
        <w:spacing w:after="0"/>
        <w:rPr>
          <w:rFonts w:ascii="Times New Roman" w:hAnsi="Times New Roman" w:cs="Times New Roman"/>
          <w:i/>
          <w:iCs/>
          <w:lang w:val="en-US"/>
        </w:rPr>
      </w:pPr>
      <w:r>
        <w:rPr>
          <w:rFonts w:ascii="Times New Roman" w:hAnsi="Times New Roman" w:cs="Times New Roman"/>
          <w:b/>
          <w:bCs/>
          <w:lang w:val="en-US"/>
        </w:rPr>
        <w:t xml:space="preserve">                    </w:t>
      </w:r>
      <w:r w:rsidR="00226AC1" w:rsidRPr="00226AC1">
        <w:rPr>
          <w:rFonts w:ascii="Times New Roman" w:hAnsi="Times New Roman" w:cs="Times New Roman"/>
          <w:lang w:val="en-US"/>
        </w:rPr>
        <w:t>“</w:t>
      </w:r>
      <w:r w:rsidR="00226AC1" w:rsidRPr="00226AC1">
        <w:rPr>
          <w:rFonts w:ascii="Times New Roman" w:hAnsi="Times New Roman" w:cs="Times New Roman"/>
          <w:i/>
          <w:iCs/>
          <w:lang w:val="en-US"/>
        </w:rPr>
        <w:t xml:space="preserve">These are the statutes and judgments and laws, which the LORD made between him and the children of </w:t>
      </w:r>
    </w:p>
    <w:p w14:paraId="2284D58C" w14:textId="77777777" w:rsidR="00226AC1" w:rsidRDefault="00226AC1" w:rsidP="00226AC1">
      <w:pPr>
        <w:spacing w:after="0"/>
        <w:rPr>
          <w:rFonts w:ascii="Times New Roman" w:hAnsi="Times New Roman" w:cs="Times New Roman"/>
          <w:lang w:val="en-US"/>
        </w:rPr>
      </w:pPr>
      <w:r>
        <w:rPr>
          <w:rFonts w:ascii="Times New Roman" w:hAnsi="Times New Roman" w:cs="Times New Roman"/>
          <w:i/>
          <w:iCs/>
          <w:lang w:val="en-US"/>
        </w:rPr>
        <w:t xml:space="preserve">                      </w:t>
      </w:r>
      <w:r w:rsidRPr="00226AC1">
        <w:rPr>
          <w:rFonts w:ascii="Times New Roman" w:hAnsi="Times New Roman" w:cs="Times New Roman"/>
          <w:i/>
          <w:iCs/>
          <w:lang w:val="en-US"/>
        </w:rPr>
        <w:t>Israel in mount Sinai by the hand of Moses</w:t>
      </w:r>
      <w:r w:rsidRPr="00226AC1">
        <w:rPr>
          <w:rFonts w:ascii="Times New Roman" w:hAnsi="Times New Roman" w:cs="Times New Roman"/>
          <w:lang w:val="en-US"/>
        </w:rPr>
        <w:t xml:space="preserve">.”  (Leviticus 26:46) </w:t>
      </w:r>
    </w:p>
    <w:p w14:paraId="10A9FA65" w14:textId="77777777" w:rsidR="00226AC1" w:rsidRDefault="00226AC1" w:rsidP="00226AC1">
      <w:pPr>
        <w:spacing w:after="0"/>
        <w:rPr>
          <w:rFonts w:ascii="Times New Roman" w:hAnsi="Times New Roman" w:cs="Times New Roman"/>
          <w:lang w:val="en-US"/>
        </w:rPr>
      </w:pPr>
    </w:p>
    <w:p w14:paraId="01A193DB" w14:textId="77777777" w:rsidR="00226AC1" w:rsidRDefault="00226AC1" w:rsidP="00226AC1">
      <w:pPr>
        <w:spacing w:after="0"/>
        <w:rPr>
          <w:rFonts w:ascii="Times New Roman" w:hAnsi="Times New Roman" w:cs="Times New Roman"/>
          <w:i/>
          <w:iCs/>
          <w:lang w:val="en-US"/>
        </w:rPr>
      </w:pPr>
      <w:r>
        <w:rPr>
          <w:rFonts w:ascii="Times New Roman" w:hAnsi="Times New Roman" w:cs="Times New Roman"/>
          <w:lang w:val="en-US"/>
        </w:rPr>
        <w:t xml:space="preserve">                    “</w:t>
      </w:r>
      <w:r w:rsidRPr="00226AC1">
        <w:rPr>
          <w:rFonts w:ascii="Times New Roman" w:hAnsi="Times New Roman" w:cs="Times New Roman"/>
          <w:i/>
          <w:iCs/>
          <w:lang w:val="en-US"/>
        </w:rPr>
        <w:t xml:space="preserve">And what nation is there so great, that hath statutes and judgments so righteous as all this law, which I </w:t>
      </w:r>
    </w:p>
    <w:p w14:paraId="4287981D" w14:textId="50BB0CC2" w:rsidR="00226AC1" w:rsidRDefault="00226AC1" w:rsidP="00226AC1">
      <w:pPr>
        <w:spacing w:after="0"/>
        <w:rPr>
          <w:rFonts w:ascii="Times New Roman" w:hAnsi="Times New Roman" w:cs="Times New Roman"/>
          <w:lang w:val="en-US"/>
        </w:rPr>
      </w:pPr>
      <w:r>
        <w:rPr>
          <w:rFonts w:ascii="Times New Roman" w:hAnsi="Times New Roman" w:cs="Times New Roman"/>
          <w:i/>
          <w:iCs/>
          <w:lang w:val="en-US"/>
        </w:rPr>
        <w:t xml:space="preserve">                     </w:t>
      </w:r>
      <w:r w:rsidRPr="00226AC1">
        <w:rPr>
          <w:rFonts w:ascii="Times New Roman" w:hAnsi="Times New Roman" w:cs="Times New Roman"/>
          <w:i/>
          <w:iCs/>
          <w:lang w:val="en-US"/>
        </w:rPr>
        <w:t>set before you this day?</w:t>
      </w:r>
      <w:r>
        <w:rPr>
          <w:rFonts w:ascii="Times New Roman" w:hAnsi="Times New Roman" w:cs="Times New Roman"/>
          <w:lang w:val="en-US"/>
        </w:rPr>
        <w:t>”  (</w:t>
      </w:r>
      <w:r w:rsidRPr="00226AC1">
        <w:rPr>
          <w:rFonts w:ascii="Times New Roman" w:hAnsi="Times New Roman" w:cs="Times New Roman"/>
          <w:lang w:val="en-US"/>
        </w:rPr>
        <w:t>Deuteronomy 4:</w:t>
      </w:r>
      <w:r w:rsidR="0011732F">
        <w:rPr>
          <w:rFonts w:ascii="Times New Roman" w:hAnsi="Times New Roman" w:cs="Times New Roman"/>
          <w:lang w:val="en-US"/>
        </w:rPr>
        <w:t>8</w:t>
      </w:r>
      <w:r>
        <w:rPr>
          <w:rFonts w:ascii="Times New Roman" w:hAnsi="Times New Roman" w:cs="Times New Roman"/>
          <w:lang w:val="en-US"/>
        </w:rPr>
        <w:t>)</w:t>
      </w:r>
      <w:r w:rsidRPr="00226AC1">
        <w:rPr>
          <w:rFonts w:ascii="Times New Roman" w:hAnsi="Times New Roman" w:cs="Times New Roman"/>
          <w:lang w:val="en-US"/>
        </w:rPr>
        <w:t xml:space="preserve"> </w:t>
      </w:r>
    </w:p>
    <w:p w14:paraId="3A587A5F" w14:textId="77777777" w:rsidR="00226AC1" w:rsidRDefault="00226AC1" w:rsidP="00226AC1">
      <w:pPr>
        <w:spacing w:after="0"/>
        <w:rPr>
          <w:rFonts w:ascii="Times New Roman" w:hAnsi="Times New Roman" w:cs="Times New Roman"/>
          <w:lang w:val="en-US"/>
        </w:rPr>
      </w:pPr>
    </w:p>
    <w:p w14:paraId="1BBBE9D6" w14:textId="77777777" w:rsidR="00226AC1" w:rsidRDefault="00226AC1" w:rsidP="00226AC1">
      <w:pPr>
        <w:spacing w:after="0"/>
        <w:rPr>
          <w:rFonts w:ascii="Times New Roman" w:hAnsi="Times New Roman" w:cs="Times New Roman"/>
          <w:i/>
          <w:iCs/>
          <w:lang w:val="en-US"/>
        </w:rPr>
      </w:pPr>
      <w:r>
        <w:rPr>
          <w:rFonts w:ascii="Times New Roman" w:hAnsi="Times New Roman" w:cs="Times New Roman"/>
          <w:lang w:val="en-US"/>
        </w:rPr>
        <w:t xml:space="preserve">                     “</w:t>
      </w:r>
      <w:r w:rsidRPr="00226AC1">
        <w:rPr>
          <w:rFonts w:ascii="Times New Roman" w:hAnsi="Times New Roman" w:cs="Times New Roman"/>
          <w:i/>
          <w:iCs/>
          <w:lang w:val="en-US"/>
        </w:rPr>
        <w:t xml:space="preserve">For when the Gentiles, which have not the law, do by nature the things contained in the law, these, </w:t>
      </w:r>
    </w:p>
    <w:p w14:paraId="01DFF694" w14:textId="51C632C9" w:rsidR="00730F47" w:rsidRDefault="00226AC1" w:rsidP="00226AC1">
      <w:pPr>
        <w:spacing w:after="0"/>
        <w:rPr>
          <w:rFonts w:ascii="Times New Roman" w:hAnsi="Times New Roman" w:cs="Times New Roman"/>
          <w:lang w:val="en-US"/>
        </w:rPr>
      </w:pPr>
      <w:r>
        <w:rPr>
          <w:rFonts w:ascii="Times New Roman" w:hAnsi="Times New Roman" w:cs="Times New Roman"/>
          <w:i/>
          <w:iCs/>
          <w:lang w:val="en-US"/>
        </w:rPr>
        <w:t xml:space="preserve">                      </w:t>
      </w:r>
      <w:r w:rsidRPr="00226AC1">
        <w:rPr>
          <w:rFonts w:ascii="Times New Roman" w:hAnsi="Times New Roman" w:cs="Times New Roman"/>
          <w:i/>
          <w:iCs/>
          <w:lang w:val="en-US"/>
        </w:rPr>
        <w:t>having not the law, are a law unto themselves</w:t>
      </w:r>
      <w:proofErr w:type="gramStart"/>
      <w:r w:rsidRPr="00226AC1">
        <w:rPr>
          <w:rFonts w:ascii="Times New Roman" w:hAnsi="Times New Roman" w:cs="Times New Roman"/>
          <w:i/>
          <w:iCs/>
          <w:lang w:val="en-US"/>
        </w:rPr>
        <w:t>:</w:t>
      </w:r>
      <w:r>
        <w:rPr>
          <w:rFonts w:ascii="Times New Roman" w:hAnsi="Times New Roman" w:cs="Times New Roman"/>
          <w:lang w:val="en-US"/>
        </w:rPr>
        <w:t>”  (</w:t>
      </w:r>
      <w:proofErr w:type="gramEnd"/>
      <w:r w:rsidRPr="00226AC1">
        <w:rPr>
          <w:rFonts w:ascii="Times New Roman" w:hAnsi="Times New Roman" w:cs="Times New Roman"/>
          <w:lang w:val="en-US"/>
        </w:rPr>
        <w:t>Romans 2:14</w:t>
      </w:r>
      <w:r>
        <w:rPr>
          <w:rFonts w:ascii="Times New Roman" w:hAnsi="Times New Roman" w:cs="Times New Roman"/>
          <w:lang w:val="en-US"/>
        </w:rPr>
        <w:t>)</w:t>
      </w:r>
    </w:p>
    <w:p w14:paraId="28188B84" w14:textId="77777777" w:rsidR="00226AC1" w:rsidRPr="00226AC1" w:rsidRDefault="00226AC1" w:rsidP="00226AC1">
      <w:pPr>
        <w:spacing w:after="0"/>
        <w:rPr>
          <w:rFonts w:ascii="Times New Roman" w:hAnsi="Times New Roman" w:cs="Times New Roman"/>
          <w:lang w:val="en-US"/>
        </w:rPr>
      </w:pPr>
    </w:p>
    <w:p w14:paraId="41DC5FA2" w14:textId="77777777" w:rsidR="005A7BEB" w:rsidRDefault="005A7BEB" w:rsidP="005A7BEB">
      <w:pPr>
        <w:pStyle w:val="ListParagraph"/>
        <w:numPr>
          <w:ilvl w:val="0"/>
          <w:numId w:val="13"/>
        </w:numPr>
        <w:rPr>
          <w:b/>
          <w:bCs/>
          <w:lang w:val="en-US"/>
        </w:rPr>
      </w:pPr>
      <w:r>
        <w:rPr>
          <w:b/>
          <w:bCs/>
          <w:lang w:val="en-US"/>
        </w:rPr>
        <w:t xml:space="preserve">The Test:  Would Israel obey God </w:t>
      </w:r>
      <w:proofErr w:type="gramStart"/>
      <w:r>
        <w:rPr>
          <w:b/>
          <w:bCs/>
          <w:lang w:val="en-US"/>
        </w:rPr>
        <w:t>on the basis of</w:t>
      </w:r>
      <w:proofErr w:type="gramEnd"/>
      <w:r>
        <w:rPr>
          <w:b/>
          <w:bCs/>
          <w:lang w:val="en-US"/>
        </w:rPr>
        <w:t xml:space="preserve"> these five ruling factors?  </w:t>
      </w:r>
    </w:p>
    <w:p w14:paraId="3E4DA2F1" w14:textId="77777777" w:rsidR="005A7BEB" w:rsidRPr="005A7BEB" w:rsidRDefault="005A7BEB" w:rsidP="005A7BEB">
      <w:pPr>
        <w:pStyle w:val="ListParagraph"/>
        <w:rPr>
          <w:b/>
          <w:bCs/>
          <w:lang w:val="en-US"/>
        </w:rPr>
      </w:pPr>
    </w:p>
    <w:p w14:paraId="4370D044" w14:textId="77777777" w:rsidR="005A7BEB" w:rsidRDefault="005A7BEB" w:rsidP="005A7BEB">
      <w:pPr>
        <w:pStyle w:val="ListParagraph"/>
        <w:numPr>
          <w:ilvl w:val="0"/>
          <w:numId w:val="13"/>
        </w:numPr>
        <w:rPr>
          <w:b/>
          <w:bCs/>
          <w:lang w:val="en-US"/>
        </w:rPr>
      </w:pPr>
      <w:r>
        <w:rPr>
          <w:b/>
          <w:bCs/>
          <w:lang w:val="en-US"/>
        </w:rPr>
        <w:t>The Failure:  The people of Israel repeatedly failed the test of the fifth dispensation.</w:t>
      </w:r>
    </w:p>
    <w:p w14:paraId="59F29CF0" w14:textId="77777777" w:rsidR="005A7BEB" w:rsidRPr="005A7BEB" w:rsidRDefault="005A7BEB" w:rsidP="005A7BEB">
      <w:pPr>
        <w:pStyle w:val="ListParagraph"/>
        <w:rPr>
          <w:b/>
          <w:bCs/>
          <w:lang w:val="en-US"/>
        </w:rPr>
      </w:pPr>
    </w:p>
    <w:p w14:paraId="4B7B9407" w14:textId="77777777" w:rsidR="005A7BEB" w:rsidRDefault="005A7BEB" w:rsidP="005A7BEB">
      <w:pPr>
        <w:pStyle w:val="ListParagraph"/>
        <w:rPr>
          <w:bCs/>
          <w:i/>
          <w:lang w:val="en-US"/>
        </w:rPr>
      </w:pPr>
      <w:r>
        <w:rPr>
          <w:bCs/>
          <w:lang w:val="en-US"/>
        </w:rPr>
        <w:t>“</w:t>
      </w:r>
      <w:r>
        <w:rPr>
          <w:bCs/>
          <w:i/>
          <w:lang w:val="en-US"/>
        </w:rPr>
        <w:t xml:space="preserve">Not according to the covenant that I made with their fathers in the day that I took them by the hand </w:t>
      </w:r>
    </w:p>
    <w:p w14:paraId="5EEABF83" w14:textId="77777777" w:rsidR="005A7BEB" w:rsidRDefault="005A7BEB" w:rsidP="005A7BEB">
      <w:pPr>
        <w:pStyle w:val="ListParagraph"/>
        <w:rPr>
          <w:bCs/>
          <w:i/>
          <w:lang w:val="en-US"/>
        </w:rPr>
      </w:pPr>
      <w:r>
        <w:rPr>
          <w:bCs/>
          <w:i/>
          <w:lang w:val="en-US"/>
        </w:rPr>
        <w:t xml:space="preserve">  to bring them out of the land of </w:t>
      </w:r>
      <w:proofErr w:type="gramStart"/>
      <w:r>
        <w:rPr>
          <w:bCs/>
          <w:i/>
          <w:lang w:val="en-US"/>
        </w:rPr>
        <w:t>Egypt;</w:t>
      </w:r>
      <w:proofErr w:type="gramEnd"/>
      <w:r>
        <w:rPr>
          <w:bCs/>
          <w:i/>
          <w:lang w:val="en-US"/>
        </w:rPr>
        <w:t xml:space="preserve"> which My covenant they brake, although I was an husband </w:t>
      </w:r>
    </w:p>
    <w:p w14:paraId="6EC1DECD" w14:textId="341CE800" w:rsidR="005A7BEB" w:rsidRDefault="005A7BEB" w:rsidP="005A7BEB">
      <w:pPr>
        <w:pStyle w:val="ListParagraph"/>
        <w:rPr>
          <w:bCs/>
          <w:lang w:val="en-US"/>
        </w:rPr>
      </w:pPr>
      <w:r>
        <w:rPr>
          <w:bCs/>
          <w:i/>
          <w:lang w:val="en-US"/>
        </w:rPr>
        <w:t xml:space="preserve">  unto them, saith the LORD</w:t>
      </w:r>
      <w:proofErr w:type="gramStart"/>
      <w:r>
        <w:rPr>
          <w:bCs/>
          <w:i/>
          <w:lang w:val="en-US"/>
        </w:rPr>
        <w:t xml:space="preserve">. </w:t>
      </w:r>
      <w:r>
        <w:rPr>
          <w:bCs/>
          <w:lang w:val="en-US"/>
        </w:rPr>
        <w:t>”</w:t>
      </w:r>
      <w:proofErr w:type="gramEnd"/>
      <w:r>
        <w:rPr>
          <w:bCs/>
          <w:lang w:val="en-US"/>
        </w:rPr>
        <w:t xml:space="preserve"> (</w:t>
      </w:r>
      <w:r w:rsidRPr="005A7BEB">
        <w:rPr>
          <w:bCs/>
          <w:lang w:val="en-US"/>
        </w:rPr>
        <w:t>Jeremiah 31:32</w:t>
      </w:r>
      <w:r>
        <w:rPr>
          <w:bCs/>
          <w:lang w:val="en-US"/>
        </w:rPr>
        <w:t>)</w:t>
      </w:r>
    </w:p>
    <w:p w14:paraId="53FD122E" w14:textId="2EAF41CF" w:rsidR="0011732F" w:rsidRDefault="0011732F" w:rsidP="005A7BEB">
      <w:pPr>
        <w:pStyle w:val="ListParagraph"/>
        <w:rPr>
          <w:bCs/>
          <w:lang w:val="en-US"/>
        </w:rPr>
      </w:pPr>
    </w:p>
    <w:p w14:paraId="147C6689" w14:textId="336986F7" w:rsidR="0011732F" w:rsidRDefault="0011732F" w:rsidP="005A7BEB">
      <w:pPr>
        <w:pStyle w:val="ListParagraph"/>
        <w:rPr>
          <w:bCs/>
          <w:lang w:val="en-US"/>
        </w:rPr>
      </w:pPr>
      <w:r>
        <w:rPr>
          <w:bCs/>
          <w:lang w:val="en-US"/>
        </w:rPr>
        <w:t>“</w:t>
      </w:r>
      <w:r w:rsidRPr="0011732F">
        <w:rPr>
          <w:bCs/>
          <w:i/>
          <w:iCs/>
          <w:lang w:val="en-US"/>
        </w:rPr>
        <w:t xml:space="preserve">Did not Moses give you the law, and yet none of you </w:t>
      </w:r>
      <w:proofErr w:type="spellStart"/>
      <w:r w:rsidRPr="0011732F">
        <w:rPr>
          <w:bCs/>
          <w:i/>
          <w:iCs/>
          <w:lang w:val="en-US"/>
        </w:rPr>
        <w:t>keepeth</w:t>
      </w:r>
      <w:proofErr w:type="spellEnd"/>
      <w:r w:rsidRPr="0011732F">
        <w:rPr>
          <w:bCs/>
          <w:i/>
          <w:iCs/>
          <w:lang w:val="en-US"/>
        </w:rPr>
        <w:t xml:space="preserve"> the law?”</w:t>
      </w:r>
      <w:r>
        <w:rPr>
          <w:bCs/>
          <w:lang w:val="en-US"/>
        </w:rPr>
        <w:t xml:space="preserve">  (John 7:19)</w:t>
      </w:r>
    </w:p>
    <w:p w14:paraId="390A13EE" w14:textId="52AB7065" w:rsidR="0011732F" w:rsidRDefault="0011732F" w:rsidP="005A7BEB">
      <w:pPr>
        <w:pStyle w:val="ListParagraph"/>
        <w:rPr>
          <w:bCs/>
          <w:lang w:val="en-US"/>
        </w:rPr>
      </w:pPr>
    </w:p>
    <w:p w14:paraId="2D2F9BF2" w14:textId="5F9489CF" w:rsidR="0011732F" w:rsidRDefault="0011732F" w:rsidP="00FD4D23">
      <w:pPr>
        <w:pStyle w:val="ListParagraph"/>
        <w:rPr>
          <w:bCs/>
          <w:lang w:val="en-US"/>
        </w:rPr>
      </w:pPr>
      <w:r>
        <w:rPr>
          <w:bCs/>
          <w:lang w:val="en-US"/>
        </w:rPr>
        <w:t>“</w:t>
      </w:r>
      <w:r w:rsidRPr="0011732F">
        <w:rPr>
          <w:bCs/>
          <w:i/>
          <w:iCs/>
          <w:lang w:val="en-US"/>
        </w:rPr>
        <w:t xml:space="preserve">Who have received the law by the disposition of </w:t>
      </w:r>
      <w:proofErr w:type="gramStart"/>
      <w:r w:rsidRPr="0011732F">
        <w:rPr>
          <w:bCs/>
          <w:i/>
          <w:iCs/>
          <w:lang w:val="en-US"/>
        </w:rPr>
        <w:t>angels, and</w:t>
      </w:r>
      <w:proofErr w:type="gramEnd"/>
      <w:r w:rsidRPr="0011732F">
        <w:rPr>
          <w:bCs/>
          <w:i/>
          <w:iCs/>
          <w:lang w:val="en-US"/>
        </w:rPr>
        <w:t xml:space="preserve"> have not kept it.”</w:t>
      </w:r>
      <w:r>
        <w:rPr>
          <w:bCs/>
          <w:lang w:val="en-US"/>
        </w:rPr>
        <w:t xml:space="preserve">  (Acts 7:53)</w:t>
      </w:r>
    </w:p>
    <w:p w14:paraId="6077A889" w14:textId="77777777" w:rsidR="00FD4D23" w:rsidRPr="00FD4D23" w:rsidRDefault="00FD4D23" w:rsidP="00FD4D23">
      <w:pPr>
        <w:pStyle w:val="ListParagraph"/>
        <w:rPr>
          <w:bCs/>
          <w:lang w:val="en-US"/>
        </w:rPr>
      </w:pPr>
    </w:p>
    <w:p w14:paraId="7143C73C" w14:textId="186BB823" w:rsidR="001927F5" w:rsidRDefault="001927F5" w:rsidP="00B605AF">
      <w:pPr>
        <w:pStyle w:val="ListParagraph"/>
        <w:numPr>
          <w:ilvl w:val="0"/>
          <w:numId w:val="14"/>
        </w:numPr>
        <w:rPr>
          <w:b/>
          <w:bCs/>
          <w:lang w:val="en-US"/>
        </w:rPr>
      </w:pPr>
      <w:r w:rsidRPr="001927F5">
        <w:rPr>
          <w:b/>
          <w:bCs/>
          <w:lang w:val="en-US"/>
        </w:rPr>
        <w:t>God told them that they had a heart of s</w:t>
      </w:r>
      <w:r w:rsidR="001C3391">
        <w:rPr>
          <w:b/>
          <w:bCs/>
          <w:u w:val="single"/>
          <w:lang w:val="en-US"/>
        </w:rPr>
        <w:t xml:space="preserve">                            </w:t>
      </w:r>
      <w:proofErr w:type="gramStart"/>
      <w:r w:rsidR="001C3391">
        <w:rPr>
          <w:b/>
          <w:bCs/>
          <w:u w:val="single"/>
          <w:lang w:val="en-US"/>
        </w:rPr>
        <w:t xml:space="preserve">  </w:t>
      </w:r>
      <w:r w:rsidRPr="001927F5">
        <w:rPr>
          <w:b/>
          <w:bCs/>
          <w:lang w:val="en-US"/>
        </w:rPr>
        <w:t>.</w:t>
      </w:r>
      <w:proofErr w:type="gramEnd"/>
    </w:p>
    <w:p w14:paraId="3EC96FC6" w14:textId="77777777" w:rsidR="00272DC6" w:rsidRPr="00B605AF" w:rsidRDefault="00272DC6" w:rsidP="00272DC6">
      <w:pPr>
        <w:pStyle w:val="ListParagraph"/>
        <w:rPr>
          <w:b/>
          <w:bCs/>
          <w:lang w:val="en-US"/>
        </w:rPr>
      </w:pPr>
    </w:p>
    <w:p w14:paraId="503F4794" w14:textId="77777777" w:rsidR="001927F5" w:rsidRDefault="00B605AF" w:rsidP="001927F5">
      <w:pPr>
        <w:pStyle w:val="ListParagraph"/>
        <w:rPr>
          <w:bCs/>
          <w:lang w:val="en-US"/>
        </w:rPr>
      </w:pPr>
      <w:r>
        <w:rPr>
          <w:bCs/>
          <w:lang w:val="en-US"/>
        </w:rPr>
        <w:lastRenderedPageBreak/>
        <w:t>“</w:t>
      </w:r>
      <w:r>
        <w:rPr>
          <w:bCs/>
          <w:i/>
          <w:lang w:val="en-US"/>
        </w:rPr>
        <w:t xml:space="preserve">Yea, they made their hearts as an adamant stone, lest they should hear the law, and the words which the LORD of hosts hath sent in His Spirit by the former prophets: </w:t>
      </w:r>
      <w:proofErr w:type="gramStart"/>
      <w:r>
        <w:rPr>
          <w:bCs/>
          <w:i/>
          <w:lang w:val="en-US"/>
        </w:rPr>
        <w:t>therefore</w:t>
      </w:r>
      <w:proofErr w:type="gramEnd"/>
      <w:r>
        <w:rPr>
          <w:bCs/>
          <w:i/>
          <w:lang w:val="en-US"/>
        </w:rPr>
        <w:t xml:space="preserve"> came a great wrath from the LORD of hosts.”  </w:t>
      </w:r>
      <w:r>
        <w:rPr>
          <w:bCs/>
          <w:lang w:val="en-US"/>
        </w:rPr>
        <w:t>(</w:t>
      </w:r>
      <w:r w:rsidR="001927F5">
        <w:rPr>
          <w:bCs/>
          <w:lang w:val="en-US"/>
        </w:rPr>
        <w:t>Zechariah 7:12</w:t>
      </w:r>
      <w:r>
        <w:rPr>
          <w:bCs/>
          <w:lang w:val="en-US"/>
        </w:rPr>
        <w:t>)</w:t>
      </w:r>
    </w:p>
    <w:p w14:paraId="26A9D035" w14:textId="77777777" w:rsidR="00B605AF" w:rsidRDefault="00B605AF" w:rsidP="001927F5">
      <w:pPr>
        <w:pStyle w:val="ListParagraph"/>
        <w:rPr>
          <w:bCs/>
          <w:lang w:val="en-US"/>
        </w:rPr>
      </w:pPr>
    </w:p>
    <w:p w14:paraId="5BA55A1E" w14:textId="77777777" w:rsidR="00B605AF" w:rsidRPr="00B605AF" w:rsidRDefault="00B605AF" w:rsidP="00B605AF">
      <w:pPr>
        <w:pStyle w:val="ListParagraph"/>
        <w:rPr>
          <w:bCs/>
          <w:lang w:val="en-US"/>
        </w:rPr>
      </w:pPr>
      <w:r>
        <w:rPr>
          <w:bCs/>
          <w:lang w:val="en-US"/>
        </w:rPr>
        <w:t>See also Ezekiel 36:26</w:t>
      </w:r>
    </w:p>
    <w:p w14:paraId="717F1B12" w14:textId="77777777" w:rsidR="001927F5" w:rsidRPr="001927F5" w:rsidRDefault="001927F5" w:rsidP="001927F5">
      <w:pPr>
        <w:pStyle w:val="ListParagraph"/>
        <w:rPr>
          <w:bCs/>
          <w:lang w:val="en-US"/>
        </w:rPr>
      </w:pPr>
    </w:p>
    <w:p w14:paraId="343E6A24" w14:textId="77777777" w:rsidR="001927F5" w:rsidRDefault="001927F5" w:rsidP="001927F5">
      <w:pPr>
        <w:pStyle w:val="ListParagraph"/>
        <w:numPr>
          <w:ilvl w:val="0"/>
          <w:numId w:val="14"/>
        </w:numPr>
        <w:rPr>
          <w:b/>
          <w:bCs/>
        </w:rPr>
      </w:pPr>
      <w:r>
        <w:rPr>
          <w:b/>
          <w:bCs/>
        </w:rPr>
        <w:t>This was God’s way of saying that their inner control centre was inflexible, and refused to bend and conform to the Mosaic Law as an expression of God’s rule over them.</w:t>
      </w:r>
    </w:p>
    <w:p w14:paraId="597AB06F" w14:textId="77777777" w:rsidR="001927F5" w:rsidRDefault="001927F5" w:rsidP="001927F5">
      <w:pPr>
        <w:pStyle w:val="ListParagraph"/>
        <w:rPr>
          <w:b/>
          <w:bCs/>
        </w:rPr>
      </w:pPr>
    </w:p>
    <w:p w14:paraId="52CF657E" w14:textId="77777777" w:rsidR="001927F5" w:rsidRDefault="001927F5" w:rsidP="001927F5">
      <w:pPr>
        <w:pStyle w:val="ListParagraph"/>
        <w:numPr>
          <w:ilvl w:val="0"/>
          <w:numId w:val="14"/>
        </w:numPr>
        <w:rPr>
          <w:b/>
          <w:bCs/>
        </w:rPr>
      </w:pPr>
      <w:r>
        <w:rPr>
          <w:b/>
          <w:bCs/>
        </w:rPr>
        <w:t>Also, during this dispensation, Israel rejected its Messiah and had Him crucified.</w:t>
      </w:r>
    </w:p>
    <w:p w14:paraId="79758470" w14:textId="77777777" w:rsidR="001927F5" w:rsidRPr="001927F5" w:rsidRDefault="001927F5" w:rsidP="001927F5">
      <w:pPr>
        <w:pStyle w:val="ListParagraph"/>
        <w:rPr>
          <w:b/>
          <w:bCs/>
        </w:rPr>
      </w:pPr>
    </w:p>
    <w:p w14:paraId="2C66AB95" w14:textId="77777777" w:rsidR="001927F5" w:rsidRDefault="001927F5" w:rsidP="001927F5">
      <w:pPr>
        <w:pStyle w:val="ListParagraph"/>
        <w:numPr>
          <w:ilvl w:val="0"/>
          <w:numId w:val="14"/>
        </w:numPr>
        <w:rPr>
          <w:b/>
          <w:bCs/>
        </w:rPr>
      </w:pPr>
      <w:r>
        <w:rPr>
          <w:b/>
          <w:bCs/>
        </w:rPr>
        <w:t>The Judgement:  The nation of Israel suffered many judgements during this dispensation.</w:t>
      </w:r>
    </w:p>
    <w:p w14:paraId="79D1465F" w14:textId="77777777" w:rsidR="001927F5" w:rsidRPr="001927F5" w:rsidRDefault="001927F5" w:rsidP="001927F5">
      <w:pPr>
        <w:pStyle w:val="ListParagraph"/>
        <w:rPr>
          <w:b/>
          <w:bCs/>
        </w:rPr>
      </w:pPr>
    </w:p>
    <w:p w14:paraId="6C85A325" w14:textId="77777777" w:rsidR="001927F5" w:rsidRDefault="001927F5" w:rsidP="001927F5">
      <w:pPr>
        <w:pStyle w:val="ListParagraph"/>
        <w:numPr>
          <w:ilvl w:val="0"/>
          <w:numId w:val="14"/>
        </w:numPr>
        <w:rPr>
          <w:b/>
          <w:bCs/>
        </w:rPr>
      </w:pPr>
      <w:r>
        <w:rPr>
          <w:b/>
          <w:bCs/>
        </w:rPr>
        <w:t>The worst were the Assyrian and Babylonian captivities, and Israel’s temporary removal from its place of blessing, the land of Israel, and its worldwide dispersion as a result of its rejection of Christ.</w:t>
      </w:r>
    </w:p>
    <w:p w14:paraId="5DD0AD5D" w14:textId="77777777" w:rsidR="001927F5" w:rsidRPr="001927F5" w:rsidRDefault="001927F5" w:rsidP="001927F5">
      <w:pPr>
        <w:pStyle w:val="ListParagraph"/>
        <w:rPr>
          <w:b/>
          <w:bCs/>
        </w:rPr>
      </w:pPr>
    </w:p>
    <w:p w14:paraId="2997AA6B" w14:textId="77777777" w:rsidR="001927F5" w:rsidRDefault="001927F5" w:rsidP="001927F5">
      <w:pPr>
        <w:spacing w:after="0"/>
        <w:rPr>
          <w:rFonts w:ascii="Times New Roman" w:hAnsi="Times New Roman" w:cs="Times New Roman"/>
          <w:b/>
          <w:bCs/>
        </w:rPr>
      </w:pPr>
      <w:r>
        <w:rPr>
          <w:b/>
          <w:bCs/>
        </w:rPr>
        <w:t xml:space="preserve">     </w:t>
      </w:r>
      <w:r w:rsidR="00B605AF">
        <w:rPr>
          <w:b/>
          <w:bCs/>
        </w:rPr>
        <w:t xml:space="preserve">  </w:t>
      </w:r>
      <w:r w:rsidRPr="001927F5">
        <w:rPr>
          <w:rFonts w:ascii="Times New Roman" w:hAnsi="Times New Roman" w:cs="Times New Roman"/>
          <w:b/>
          <w:bCs/>
          <w:i/>
        </w:rPr>
        <w:t xml:space="preserve">NOTE: </w:t>
      </w:r>
      <w:r>
        <w:rPr>
          <w:rFonts w:ascii="Times New Roman" w:hAnsi="Times New Roman" w:cs="Times New Roman"/>
          <w:b/>
          <w:bCs/>
        </w:rPr>
        <w:t xml:space="preserve">The Mosaic Law never functioned as a way of salvation, but it did function as a rule of life (a ruling </w:t>
      </w:r>
    </w:p>
    <w:p w14:paraId="3A719859" w14:textId="77777777" w:rsidR="001927F5" w:rsidRDefault="001927F5" w:rsidP="001927F5">
      <w:pPr>
        <w:spacing w:after="0"/>
        <w:rPr>
          <w:rFonts w:ascii="Times New Roman" w:hAnsi="Times New Roman" w:cs="Times New Roman"/>
          <w:b/>
          <w:bCs/>
        </w:rPr>
      </w:pPr>
      <w:r>
        <w:rPr>
          <w:rFonts w:ascii="Times New Roman" w:hAnsi="Times New Roman" w:cs="Times New Roman"/>
          <w:b/>
          <w:bCs/>
        </w:rPr>
        <w:t xml:space="preserve">                 </w:t>
      </w:r>
      <w:r w:rsidR="00B605AF">
        <w:rPr>
          <w:rFonts w:ascii="Times New Roman" w:hAnsi="Times New Roman" w:cs="Times New Roman"/>
          <w:b/>
          <w:bCs/>
        </w:rPr>
        <w:t xml:space="preserve">  </w:t>
      </w:r>
      <w:r>
        <w:rPr>
          <w:rFonts w:ascii="Times New Roman" w:hAnsi="Times New Roman" w:cs="Times New Roman"/>
          <w:b/>
          <w:bCs/>
        </w:rPr>
        <w:t xml:space="preserve"> factor).</w:t>
      </w:r>
    </w:p>
    <w:p w14:paraId="32EE6121" w14:textId="77777777" w:rsidR="001927F5" w:rsidRDefault="001927F5" w:rsidP="001927F5">
      <w:pPr>
        <w:spacing w:after="0"/>
        <w:rPr>
          <w:rFonts w:ascii="Times New Roman" w:hAnsi="Times New Roman" w:cs="Times New Roman"/>
          <w:b/>
          <w:bCs/>
        </w:rPr>
      </w:pPr>
    </w:p>
    <w:p w14:paraId="7E10FDCF" w14:textId="77777777" w:rsidR="00E40290" w:rsidRDefault="00E40290" w:rsidP="001927F5">
      <w:pPr>
        <w:spacing w:after="0"/>
        <w:rPr>
          <w:rFonts w:ascii="Times New Roman" w:hAnsi="Times New Roman" w:cs="Times New Roman"/>
          <w:bCs/>
          <w:i/>
        </w:rPr>
      </w:pPr>
      <w:r>
        <w:rPr>
          <w:rFonts w:ascii="Times New Roman" w:hAnsi="Times New Roman" w:cs="Times New Roman"/>
          <w:bCs/>
        </w:rPr>
        <w:t xml:space="preserve">              “</w:t>
      </w:r>
      <w:r w:rsidRPr="00E40290">
        <w:rPr>
          <w:rFonts w:ascii="Times New Roman" w:hAnsi="Times New Roman" w:cs="Times New Roman"/>
          <w:bCs/>
          <w:i/>
        </w:rPr>
        <w:t xml:space="preserve">Knowing that a man is not justified by the works of the law, but by the faith of Jesus Christ, even we have </w:t>
      </w:r>
    </w:p>
    <w:p w14:paraId="6CE5F1B2" w14:textId="77777777" w:rsidR="00E40290" w:rsidRDefault="00E40290" w:rsidP="001927F5">
      <w:pPr>
        <w:spacing w:after="0"/>
        <w:rPr>
          <w:rFonts w:ascii="Times New Roman" w:hAnsi="Times New Roman" w:cs="Times New Roman"/>
          <w:bCs/>
          <w:i/>
        </w:rPr>
      </w:pPr>
      <w:r>
        <w:rPr>
          <w:rFonts w:ascii="Times New Roman" w:hAnsi="Times New Roman" w:cs="Times New Roman"/>
          <w:bCs/>
          <w:i/>
        </w:rPr>
        <w:t xml:space="preserve">               </w:t>
      </w:r>
      <w:r w:rsidRPr="00E40290">
        <w:rPr>
          <w:rFonts w:ascii="Times New Roman" w:hAnsi="Times New Roman" w:cs="Times New Roman"/>
          <w:bCs/>
          <w:i/>
        </w:rPr>
        <w:t xml:space="preserve">believed in Jesus Christ, that we might be justified by the faith of Christ, and not by the works of the law: for </w:t>
      </w:r>
    </w:p>
    <w:p w14:paraId="4C763179" w14:textId="77777777" w:rsidR="001927F5" w:rsidRPr="00E40290" w:rsidRDefault="00E40290" w:rsidP="001927F5">
      <w:pPr>
        <w:spacing w:after="0"/>
        <w:rPr>
          <w:rFonts w:ascii="Times New Roman" w:hAnsi="Times New Roman" w:cs="Times New Roman"/>
          <w:bCs/>
          <w:sz w:val="24"/>
          <w:szCs w:val="24"/>
        </w:rPr>
      </w:pPr>
      <w:r>
        <w:rPr>
          <w:rFonts w:ascii="Times New Roman" w:hAnsi="Times New Roman" w:cs="Times New Roman"/>
          <w:bCs/>
          <w:i/>
        </w:rPr>
        <w:t xml:space="preserve">               </w:t>
      </w:r>
      <w:r w:rsidRPr="00E40290">
        <w:rPr>
          <w:rFonts w:ascii="Times New Roman" w:hAnsi="Times New Roman" w:cs="Times New Roman"/>
          <w:bCs/>
          <w:i/>
        </w:rPr>
        <w:t>by the works of the law shall no flesh be justified</w:t>
      </w:r>
      <w:r>
        <w:rPr>
          <w:rFonts w:ascii="Times New Roman" w:hAnsi="Times New Roman" w:cs="Times New Roman"/>
          <w:bCs/>
        </w:rPr>
        <w:t xml:space="preserve">.”  </w:t>
      </w:r>
      <w:r w:rsidR="001927F5" w:rsidRPr="00E40290">
        <w:rPr>
          <w:rFonts w:ascii="Times New Roman" w:hAnsi="Times New Roman" w:cs="Times New Roman"/>
          <w:bCs/>
        </w:rPr>
        <w:t>(Galatians 2:16)</w:t>
      </w:r>
    </w:p>
    <w:p w14:paraId="6D54D9E1" w14:textId="77777777" w:rsidR="00BF0F07" w:rsidRPr="00BF0F07" w:rsidRDefault="00BF0F07" w:rsidP="00BF0F07">
      <w:pPr>
        <w:pStyle w:val="ListParagraph"/>
        <w:rPr>
          <w:b/>
          <w:lang w:val="en-US"/>
        </w:rPr>
      </w:pPr>
    </w:p>
    <w:p w14:paraId="6B376E4B" w14:textId="478AB6D9" w:rsidR="00BF0F07" w:rsidRPr="00BF0F07" w:rsidRDefault="001C3391" w:rsidP="00BF0F07">
      <w:pPr>
        <w:ind w:left="360"/>
        <w:rPr>
          <w:b/>
          <w:lang w:val="en-US"/>
        </w:rPr>
      </w:pPr>
      <w:r w:rsidRPr="001C3391">
        <w:rPr>
          <w:b/>
          <w:noProof/>
        </w:rPr>
        <w:drawing>
          <wp:inline distT="0" distB="0" distL="0" distR="0" wp14:anchorId="2F9586CA" wp14:editId="77F8FB6A">
            <wp:extent cx="5976186" cy="4071332"/>
            <wp:effectExtent l="0" t="0" r="0" b="0"/>
            <wp:docPr id="3076" name="Picture 4" descr="A picture containing text, nature, valley, person&#10;&#10;Description automatically generated">
              <a:extLst xmlns:a="http://schemas.openxmlformats.org/drawingml/2006/main">
                <a:ext uri="{FF2B5EF4-FFF2-40B4-BE49-F238E27FC236}">
                  <a16:creationId xmlns:a16="http://schemas.microsoft.com/office/drawing/2014/main" id="{3FAE43F5-22B9-4009-9393-96507F123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A picture containing text, nature, valley, person&#10;&#10;Description automatically generated">
                      <a:extLst>
                        <a:ext uri="{FF2B5EF4-FFF2-40B4-BE49-F238E27FC236}">
                          <a16:creationId xmlns:a16="http://schemas.microsoft.com/office/drawing/2014/main" id="{3FAE43F5-22B9-4009-9393-96507F12390F}"/>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183" r="-1"/>
                    <a:stretch/>
                  </pic:blipFill>
                  <pic:spPr bwMode="auto">
                    <a:xfrm>
                      <a:off x="0" y="0"/>
                      <a:ext cx="5982037" cy="4075318"/>
                    </a:xfrm>
                    <a:prstGeom prst="rect">
                      <a:avLst/>
                    </a:prstGeom>
                    <a:noFill/>
                    <a:ln>
                      <a:noFill/>
                    </a:ln>
                    <a:extLst>
                      <a:ext uri="{53640926-AAD7-44D8-BBD7-CCE9431645EC}">
                        <a14:shadowObscured xmlns:a14="http://schemas.microsoft.com/office/drawing/2010/main"/>
                      </a:ext>
                    </a:extLst>
                  </pic:spPr>
                </pic:pic>
              </a:graphicData>
            </a:graphic>
          </wp:inline>
        </w:drawing>
      </w:r>
    </w:p>
    <w:p w14:paraId="488F2044" w14:textId="77777777" w:rsidR="00BF0F07" w:rsidRPr="00BF0F07" w:rsidRDefault="00BF0F07" w:rsidP="00BF0F07">
      <w:pPr>
        <w:pStyle w:val="ListParagraph"/>
        <w:rPr>
          <w:b/>
          <w:lang w:val="en-US"/>
        </w:rPr>
      </w:pPr>
    </w:p>
    <w:p w14:paraId="35D5B5A2" w14:textId="77777777" w:rsidR="007A4C65" w:rsidRPr="00BF0F07" w:rsidRDefault="007A4C65" w:rsidP="00BF0F07">
      <w:pPr>
        <w:rPr>
          <w:b/>
          <w:lang w:val="en-US"/>
        </w:rPr>
      </w:pPr>
    </w:p>
    <w:p w14:paraId="62A5D507" w14:textId="77777777" w:rsidR="007A4C65" w:rsidRPr="007A4C65" w:rsidRDefault="007A4C65" w:rsidP="007A4C65">
      <w:pPr>
        <w:pStyle w:val="ListParagraph"/>
        <w:rPr>
          <w:b/>
          <w:lang w:val="en-US"/>
        </w:rPr>
      </w:pPr>
    </w:p>
    <w:p w14:paraId="0EEA4AD5" w14:textId="77777777" w:rsidR="007A4C65" w:rsidRPr="007A4C65" w:rsidRDefault="007A4C65" w:rsidP="007A4C65">
      <w:pPr>
        <w:rPr>
          <w:b/>
          <w:lang w:val="en-US"/>
        </w:rPr>
      </w:pPr>
    </w:p>
    <w:p w14:paraId="7A790D26" w14:textId="55332F0C" w:rsidR="00291F19" w:rsidRDefault="00291F19" w:rsidP="00291F19">
      <w:pPr>
        <w:ind w:left="360"/>
        <w:rPr>
          <w:rFonts w:ascii="Times New Roman" w:hAnsi="Times New Roman" w:cs="Times New Roman"/>
          <w:b/>
          <w:bCs/>
          <w:lang w:val="en-US"/>
        </w:rPr>
      </w:pPr>
      <w:r w:rsidRPr="00313034">
        <w:rPr>
          <w:rFonts w:ascii="Times New Roman" w:hAnsi="Times New Roman" w:cs="Times New Roman"/>
          <w:b/>
          <w:bCs/>
          <w:lang w:val="en-US"/>
        </w:rPr>
        <w:lastRenderedPageBreak/>
        <w:t xml:space="preserve">THE DISPENSATION OF </w:t>
      </w:r>
      <w:r>
        <w:rPr>
          <w:rFonts w:ascii="Times New Roman" w:hAnsi="Times New Roman" w:cs="Times New Roman"/>
          <w:b/>
          <w:bCs/>
          <w:lang w:val="en-US"/>
        </w:rPr>
        <w:t>G</w:t>
      </w:r>
      <w:r w:rsidRPr="00DD7BA4">
        <w:rPr>
          <w:rFonts w:ascii="Times New Roman" w:hAnsi="Times New Roman" w:cs="Times New Roman"/>
          <w:lang w:val="en-US"/>
        </w:rPr>
        <w:t>_______________________________________</w:t>
      </w:r>
      <w:r w:rsidRPr="00DD7BA4">
        <w:rPr>
          <w:rFonts w:ascii="Times New Roman" w:hAnsi="Times New Roman" w:cs="Times New Roman"/>
          <w:b/>
          <w:bCs/>
          <w:lang w:val="en-US"/>
        </w:rPr>
        <w:t xml:space="preserve">  </w:t>
      </w:r>
      <w:r w:rsidRPr="00DD7BA4">
        <w:rPr>
          <w:rFonts w:ascii="Times New Roman" w:hAnsi="Times New Roman" w:cs="Times New Roman"/>
          <w:b/>
          <w:bCs/>
          <w:u w:val="single"/>
          <w:lang w:val="en-US"/>
        </w:rPr>
        <w:t xml:space="preserve">                                                 </w:t>
      </w:r>
      <w:r>
        <w:rPr>
          <w:rFonts w:ascii="Times New Roman" w:hAnsi="Times New Roman" w:cs="Times New Roman"/>
          <w:b/>
          <w:bCs/>
          <w:u w:val="single"/>
          <w:lang w:val="en-US"/>
        </w:rPr>
        <w:t xml:space="preserve">        </w:t>
      </w:r>
    </w:p>
    <w:p w14:paraId="122EDA1E" w14:textId="77777777" w:rsidR="00291F19" w:rsidRDefault="00291F19" w:rsidP="00291F19">
      <w:pPr>
        <w:pStyle w:val="ListParagraph"/>
        <w:rPr>
          <w:lang w:val="en-US"/>
        </w:rPr>
      </w:pPr>
      <w:r>
        <w:rPr>
          <w:i/>
          <w:iCs/>
          <w:lang w:val="en-US"/>
        </w:rPr>
        <w:t>“</w:t>
      </w:r>
      <w:r w:rsidRPr="00291F19">
        <w:rPr>
          <w:i/>
          <w:iCs/>
          <w:lang w:val="en-US"/>
        </w:rPr>
        <w:t>For the law was given by Moses, but grace and truth came by Jesus Christ.</w:t>
      </w:r>
      <w:r>
        <w:rPr>
          <w:i/>
          <w:iCs/>
          <w:lang w:val="en-US"/>
        </w:rPr>
        <w:t xml:space="preserve">” </w:t>
      </w:r>
      <w:r>
        <w:rPr>
          <w:lang w:val="en-US"/>
        </w:rPr>
        <w:t>(</w:t>
      </w:r>
      <w:r w:rsidRPr="00291F19">
        <w:rPr>
          <w:lang w:val="en-US"/>
        </w:rPr>
        <w:t>John 1:17</w:t>
      </w:r>
      <w:r>
        <w:rPr>
          <w:lang w:val="en-US"/>
        </w:rPr>
        <w:t>)</w:t>
      </w:r>
    </w:p>
    <w:p w14:paraId="0344D43F" w14:textId="77777777" w:rsidR="00291F19" w:rsidRDefault="00291F19" w:rsidP="00291F19">
      <w:pPr>
        <w:pStyle w:val="ListParagraph"/>
        <w:rPr>
          <w:i/>
          <w:iCs/>
          <w:lang w:val="en-US"/>
        </w:rPr>
      </w:pPr>
    </w:p>
    <w:p w14:paraId="3B990D2B" w14:textId="60CB304E" w:rsidR="00291F19" w:rsidRPr="00291F19" w:rsidRDefault="00291F19" w:rsidP="00291F19">
      <w:pPr>
        <w:pStyle w:val="ListParagraph"/>
        <w:numPr>
          <w:ilvl w:val="0"/>
          <w:numId w:val="7"/>
        </w:numPr>
        <w:rPr>
          <w:i/>
          <w:iCs/>
          <w:lang w:val="en-US"/>
        </w:rPr>
      </w:pPr>
      <w:r w:rsidRPr="00291F19">
        <w:rPr>
          <w:b/>
          <w:bCs/>
          <w:lang w:val="en-US"/>
        </w:rPr>
        <w:t>Although grace was functioning throughout the Old Testament times (e.g., Noah found grace in the eyes of the Lord [</w:t>
      </w:r>
      <w:r w:rsidRPr="00291F19">
        <w:rPr>
          <w:b/>
          <w:bCs/>
          <w:lang w:val="en-US"/>
        </w:rPr>
        <w:t>Genesis 6:8</w:t>
      </w:r>
      <w:r w:rsidRPr="00291F19">
        <w:rPr>
          <w:b/>
          <w:bCs/>
          <w:lang w:val="en-US"/>
        </w:rPr>
        <w:t>]; Israel was restored to its homeland after the Babylonian captivity [</w:t>
      </w:r>
      <w:r w:rsidRPr="00291F19">
        <w:rPr>
          <w:b/>
          <w:bCs/>
          <w:lang w:val="en-US"/>
        </w:rPr>
        <w:t>Ezra 9:8</w:t>
      </w:r>
      <w:r w:rsidRPr="00291F19">
        <w:rPr>
          <w:b/>
          <w:bCs/>
          <w:lang w:val="en-US"/>
        </w:rPr>
        <w:t>]; and the afflicted were sustained in their trials [</w:t>
      </w:r>
      <w:r w:rsidRPr="00291F19">
        <w:rPr>
          <w:b/>
          <w:bCs/>
          <w:lang w:val="en-US"/>
        </w:rPr>
        <w:t>Proverbs 3:34</w:t>
      </w:r>
      <w:r w:rsidRPr="00291F19">
        <w:rPr>
          <w:b/>
          <w:bCs/>
          <w:lang w:val="en-US"/>
        </w:rPr>
        <w:t xml:space="preserve">]) it began to function in some new sense </w:t>
      </w:r>
      <w:proofErr w:type="gramStart"/>
      <w:r w:rsidRPr="00291F19">
        <w:rPr>
          <w:b/>
          <w:bCs/>
          <w:lang w:val="en-US"/>
        </w:rPr>
        <w:t>as a result of</w:t>
      </w:r>
      <w:proofErr w:type="gramEnd"/>
      <w:r w:rsidRPr="00291F19">
        <w:rPr>
          <w:b/>
          <w:bCs/>
          <w:lang w:val="en-US"/>
        </w:rPr>
        <w:t xml:space="preserve"> the ministry of </w:t>
      </w:r>
      <w:r>
        <w:rPr>
          <w:b/>
          <w:bCs/>
          <w:lang w:val="en-US"/>
        </w:rPr>
        <w:t>Jesus Christ during His first coming.</w:t>
      </w:r>
    </w:p>
    <w:p w14:paraId="6E0900B1" w14:textId="77777777" w:rsidR="00291F19" w:rsidRPr="00291F19" w:rsidRDefault="00291F19" w:rsidP="00291F19">
      <w:pPr>
        <w:pStyle w:val="ListParagraph"/>
        <w:rPr>
          <w:i/>
          <w:iCs/>
          <w:lang w:val="en-US"/>
        </w:rPr>
      </w:pPr>
    </w:p>
    <w:p w14:paraId="7879B4C4" w14:textId="63EAF320" w:rsidR="00291F19" w:rsidRPr="00291F19" w:rsidRDefault="00291F19" w:rsidP="00291F19">
      <w:pPr>
        <w:pStyle w:val="ListParagraph"/>
        <w:numPr>
          <w:ilvl w:val="0"/>
          <w:numId w:val="7"/>
        </w:numPr>
        <w:rPr>
          <w:i/>
          <w:iCs/>
          <w:lang w:val="en-US"/>
        </w:rPr>
      </w:pPr>
      <w:r>
        <w:rPr>
          <w:b/>
          <w:bCs/>
          <w:lang w:val="en-US"/>
        </w:rPr>
        <w:t xml:space="preserve">John appeared to be making this new function of grace parallel with the function of the Mosaic Law.  The Mosaic law never functioned as a way of salvation, but it did function as a rule of life (a ruling factor).  </w:t>
      </w:r>
      <w:proofErr w:type="gramStart"/>
      <w:r>
        <w:rPr>
          <w:b/>
          <w:bCs/>
          <w:lang w:val="en-US"/>
        </w:rPr>
        <w:t>In light of</w:t>
      </w:r>
      <w:proofErr w:type="gramEnd"/>
      <w:r>
        <w:rPr>
          <w:b/>
          <w:bCs/>
          <w:lang w:val="en-US"/>
        </w:rPr>
        <w:t xml:space="preserve"> this, John is saying that grace began to function as a rule of life (a ruling factor) as a result of Christ’s ministry in His first coming.</w:t>
      </w:r>
    </w:p>
    <w:p w14:paraId="5D12DE02" w14:textId="400FE577" w:rsidR="00291F19" w:rsidRPr="00291F19" w:rsidRDefault="00291F19" w:rsidP="00291F19">
      <w:pPr>
        <w:pStyle w:val="ListParagraph"/>
        <w:rPr>
          <w:i/>
          <w:iCs/>
          <w:lang w:val="en-US"/>
        </w:rPr>
      </w:pPr>
    </w:p>
    <w:p w14:paraId="4D458653" w14:textId="36952599" w:rsidR="007A4C65" w:rsidRPr="007C79FE" w:rsidRDefault="00291F19" w:rsidP="00291F19">
      <w:pPr>
        <w:pStyle w:val="ListParagraph"/>
        <w:numPr>
          <w:ilvl w:val="0"/>
          <w:numId w:val="7"/>
        </w:numPr>
        <w:rPr>
          <w:b/>
          <w:lang w:val="en-US"/>
        </w:rPr>
      </w:pPr>
      <w:r>
        <w:rPr>
          <w:b/>
          <w:bCs/>
          <w:lang w:val="en-US"/>
        </w:rPr>
        <w:t>Paul wrote to believers in t</w:t>
      </w:r>
      <w:r w:rsidRPr="00291F19">
        <w:rPr>
          <w:b/>
          <w:bCs/>
          <w:lang w:val="en-US"/>
        </w:rPr>
        <w:t xml:space="preserve">he </w:t>
      </w:r>
      <w:r>
        <w:rPr>
          <w:b/>
          <w:bCs/>
          <w:lang w:val="en-US"/>
        </w:rPr>
        <w:t>present t</w:t>
      </w:r>
      <w:r w:rsidRPr="00291F19">
        <w:rPr>
          <w:b/>
          <w:bCs/>
          <w:lang w:val="en-US"/>
        </w:rPr>
        <w:t xml:space="preserve">ime of the </w:t>
      </w:r>
      <w:r w:rsidRPr="00291F19">
        <w:rPr>
          <w:b/>
          <w:bCs/>
          <w:lang w:val="en-US"/>
        </w:rPr>
        <w:t>6</w:t>
      </w:r>
      <w:r w:rsidRPr="00291F19">
        <w:rPr>
          <w:b/>
          <w:bCs/>
          <w:vertAlign w:val="superscript"/>
          <w:lang w:val="en-US"/>
        </w:rPr>
        <w:t>th</w:t>
      </w:r>
      <w:r w:rsidRPr="00291F19">
        <w:rPr>
          <w:b/>
          <w:bCs/>
          <w:lang w:val="en-US"/>
        </w:rPr>
        <w:t xml:space="preserve"> </w:t>
      </w:r>
      <w:r>
        <w:rPr>
          <w:b/>
          <w:bCs/>
          <w:lang w:val="en-US"/>
        </w:rPr>
        <w:t>d</w:t>
      </w:r>
      <w:r w:rsidRPr="00291F19">
        <w:rPr>
          <w:b/>
          <w:bCs/>
          <w:lang w:val="en-US"/>
        </w:rPr>
        <w:t>ispensation</w:t>
      </w:r>
      <w:r>
        <w:rPr>
          <w:b/>
          <w:bCs/>
          <w:lang w:val="en-US"/>
        </w:rPr>
        <w:t>, “</w:t>
      </w:r>
      <w:r w:rsidRPr="00291F19">
        <w:rPr>
          <w:i/>
          <w:iCs/>
          <w:lang w:val="en-US"/>
        </w:rPr>
        <w:t xml:space="preserve">ye are not under law, but under grace.” </w:t>
      </w:r>
      <w:r w:rsidRPr="00291F19">
        <w:rPr>
          <w:lang w:val="en-US"/>
        </w:rPr>
        <w:t>(Romans 6:14</w:t>
      </w:r>
      <w:proofErr w:type="gramStart"/>
      <w:r w:rsidRPr="00291F19">
        <w:rPr>
          <w:lang w:val="en-US"/>
        </w:rPr>
        <w:t>)</w:t>
      </w:r>
      <w:r>
        <w:rPr>
          <w:lang w:val="en-US"/>
        </w:rPr>
        <w:t xml:space="preserve">  </w:t>
      </w:r>
      <w:r w:rsidR="007C79FE" w:rsidRPr="007C79FE">
        <w:rPr>
          <w:b/>
          <w:bCs/>
          <w:lang w:val="en-US"/>
        </w:rPr>
        <w:t>That</w:t>
      </w:r>
      <w:proofErr w:type="gramEnd"/>
      <w:r w:rsidR="007C79FE" w:rsidRPr="007C79FE">
        <w:rPr>
          <w:b/>
          <w:bCs/>
          <w:lang w:val="en-US"/>
        </w:rPr>
        <w:t xml:space="preserve"> is, we are not under the rule of the law of Moses, but are under the rule of grace.  </w:t>
      </w:r>
      <w:r>
        <w:rPr>
          <w:b/>
          <w:bCs/>
          <w:lang w:val="en-US"/>
        </w:rPr>
        <w:t>Grace has now taken over the function which the Mosaic Law had in the previous dispensation.</w:t>
      </w:r>
    </w:p>
    <w:p w14:paraId="54ECA8A0" w14:textId="77777777" w:rsidR="007C79FE" w:rsidRPr="007C79FE" w:rsidRDefault="007C79FE" w:rsidP="007C79FE">
      <w:pPr>
        <w:pStyle w:val="ListParagraph"/>
        <w:rPr>
          <w:b/>
          <w:lang w:val="en-US"/>
        </w:rPr>
      </w:pPr>
    </w:p>
    <w:p w14:paraId="38CF23F9" w14:textId="77777777" w:rsidR="007C79FE" w:rsidRDefault="007C79FE" w:rsidP="007C79FE">
      <w:pPr>
        <w:pStyle w:val="ListParagraph"/>
        <w:rPr>
          <w:bCs/>
          <w:i/>
          <w:iCs/>
          <w:lang w:val="en-US"/>
        </w:rPr>
      </w:pPr>
      <w:r>
        <w:rPr>
          <w:bCs/>
          <w:i/>
          <w:iCs/>
          <w:lang w:val="en-US"/>
        </w:rPr>
        <w:t>“</w:t>
      </w:r>
      <w:r w:rsidRPr="007C79FE">
        <w:rPr>
          <w:bCs/>
          <w:i/>
          <w:iCs/>
          <w:lang w:val="en-US"/>
        </w:rPr>
        <w:t>For the grace of God that bringeth salvation hath appeared to all men,</w:t>
      </w:r>
      <w:r>
        <w:rPr>
          <w:bCs/>
          <w:i/>
          <w:iCs/>
          <w:lang w:val="en-US"/>
        </w:rPr>
        <w:t xml:space="preserve"> </w:t>
      </w:r>
      <w:r w:rsidRPr="007C79FE">
        <w:rPr>
          <w:bCs/>
          <w:i/>
          <w:iCs/>
          <w:lang w:val="en-US"/>
        </w:rPr>
        <w:t xml:space="preserve">Teaching us that, </w:t>
      </w:r>
      <w:proofErr w:type="gramStart"/>
      <w:r w:rsidRPr="007C79FE">
        <w:rPr>
          <w:bCs/>
          <w:i/>
          <w:iCs/>
          <w:lang w:val="en-US"/>
        </w:rPr>
        <w:t>denying</w:t>
      </w:r>
      <w:proofErr w:type="gramEnd"/>
      <w:r w:rsidRPr="007C79FE">
        <w:rPr>
          <w:bCs/>
          <w:i/>
          <w:iCs/>
          <w:lang w:val="en-US"/>
        </w:rPr>
        <w:t xml:space="preserve"> </w:t>
      </w:r>
    </w:p>
    <w:p w14:paraId="19D76895" w14:textId="77777777" w:rsidR="007C79FE" w:rsidRDefault="007C79FE" w:rsidP="007C79FE">
      <w:pPr>
        <w:pStyle w:val="ListParagraph"/>
        <w:rPr>
          <w:bCs/>
          <w:i/>
          <w:iCs/>
          <w:lang w:val="en-US"/>
        </w:rPr>
      </w:pPr>
      <w:r>
        <w:rPr>
          <w:bCs/>
          <w:i/>
          <w:iCs/>
          <w:lang w:val="en-US"/>
        </w:rPr>
        <w:t xml:space="preserve">  </w:t>
      </w:r>
      <w:r w:rsidRPr="007C79FE">
        <w:rPr>
          <w:bCs/>
          <w:i/>
          <w:iCs/>
          <w:lang w:val="en-US"/>
        </w:rPr>
        <w:t xml:space="preserve">ungodliness and worldly lusts, we should live soberly, righteously, and godly, in this </w:t>
      </w:r>
      <w:proofErr w:type="gramStart"/>
      <w:r w:rsidRPr="007C79FE">
        <w:rPr>
          <w:bCs/>
          <w:i/>
          <w:iCs/>
          <w:lang w:val="en-US"/>
        </w:rPr>
        <w:t>present</w:t>
      </w:r>
      <w:proofErr w:type="gramEnd"/>
      <w:r w:rsidRPr="007C79FE">
        <w:rPr>
          <w:bCs/>
          <w:i/>
          <w:iCs/>
          <w:lang w:val="en-US"/>
        </w:rPr>
        <w:t xml:space="preserve"> </w:t>
      </w:r>
    </w:p>
    <w:p w14:paraId="38EF8BCB" w14:textId="724BFCF3" w:rsidR="00863E99" w:rsidRDefault="007C79FE" w:rsidP="00863E99">
      <w:pPr>
        <w:pStyle w:val="ListParagraph"/>
        <w:rPr>
          <w:bCs/>
          <w:lang w:val="en-US"/>
        </w:rPr>
      </w:pPr>
      <w:r>
        <w:rPr>
          <w:bCs/>
          <w:i/>
          <w:iCs/>
          <w:lang w:val="en-US"/>
        </w:rPr>
        <w:t xml:space="preserve">  </w:t>
      </w:r>
      <w:r w:rsidRPr="007C79FE">
        <w:rPr>
          <w:bCs/>
          <w:i/>
          <w:iCs/>
          <w:lang w:val="en-US"/>
        </w:rPr>
        <w:t>world;</w:t>
      </w:r>
      <w:r>
        <w:rPr>
          <w:bCs/>
          <w:i/>
          <w:iCs/>
          <w:lang w:val="en-US"/>
        </w:rPr>
        <w:t xml:space="preserve">” </w:t>
      </w:r>
      <w:r>
        <w:rPr>
          <w:bCs/>
          <w:lang w:val="en-US"/>
        </w:rPr>
        <w:t>(Titus 2:11,12)</w:t>
      </w:r>
    </w:p>
    <w:p w14:paraId="2AD471D5" w14:textId="77777777" w:rsidR="00863E99" w:rsidRDefault="00863E99" w:rsidP="00863E99">
      <w:pPr>
        <w:pStyle w:val="ListParagraph"/>
        <w:rPr>
          <w:b/>
          <w:lang w:val="en-US"/>
        </w:rPr>
      </w:pPr>
    </w:p>
    <w:p w14:paraId="7BEB4CBC" w14:textId="38F0044A" w:rsidR="00863E99" w:rsidRPr="00EC3730" w:rsidRDefault="00863E99" w:rsidP="00863E99">
      <w:pPr>
        <w:pStyle w:val="ListParagraph"/>
        <w:numPr>
          <w:ilvl w:val="0"/>
          <w:numId w:val="7"/>
        </w:numPr>
        <w:rPr>
          <w:bCs/>
          <w:i/>
          <w:iCs/>
          <w:lang w:val="en-US"/>
        </w:rPr>
      </w:pPr>
      <w:r w:rsidRPr="00863E99">
        <w:rPr>
          <w:b/>
          <w:lang w:val="en-US"/>
        </w:rPr>
        <w:t xml:space="preserve">Far from </w:t>
      </w:r>
      <w:r>
        <w:rPr>
          <w:b/>
          <w:lang w:val="en-US"/>
        </w:rPr>
        <w:t xml:space="preserve">the idea that grace would lead us into loose living; </w:t>
      </w:r>
      <w:r>
        <w:rPr>
          <w:bCs/>
          <w:i/>
          <w:iCs/>
          <w:lang w:val="en-US"/>
        </w:rPr>
        <w:t>“</w:t>
      </w:r>
      <w:r w:rsidRPr="00863E99">
        <w:rPr>
          <w:bCs/>
          <w:i/>
          <w:iCs/>
          <w:lang w:val="en-US"/>
        </w:rPr>
        <w:t xml:space="preserve">What shall we say then? Shall we continue in sin, that grace may </w:t>
      </w:r>
      <w:proofErr w:type="spellStart"/>
      <w:proofErr w:type="gramStart"/>
      <w:r w:rsidRPr="00863E99">
        <w:rPr>
          <w:bCs/>
          <w:i/>
          <w:iCs/>
          <w:lang w:val="en-US"/>
        </w:rPr>
        <w:t>abound?God</w:t>
      </w:r>
      <w:proofErr w:type="spellEnd"/>
      <w:proofErr w:type="gramEnd"/>
      <w:r w:rsidRPr="00863E99">
        <w:rPr>
          <w:bCs/>
          <w:i/>
          <w:iCs/>
          <w:lang w:val="en-US"/>
        </w:rPr>
        <w:t xml:space="preserve"> forbid. How shall we, that are dead to sin, live any longer therein?</w:t>
      </w:r>
      <w:r>
        <w:rPr>
          <w:bCs/>
          <w:i/>
          <w:iCs/>
          <w:lang w:val="en-US"/>
        </w:rPr>
        <w:t>”</w:t>
      </w:r>
      <w:r w:rsidRPr="00863E99">
        <w:rPr>
          <w:b/>
          <w:lang w:val="en-US"/>
        </w:rPr>
        <w:t xml:space="preserve"> (Romans 6:1,2</w:t>
      </w:r>
      <w:r>
        <w:rPr>
          <w:b/>
          <w:lang w:val="en-US"/>
        </w:rPr>
        <w:t xml:space="preserve">, see also </w:t>
      </w:r>
      <w:r w:rsidR="003760DB">
        <w:rPr>
          <w:b/>
          <w:lang w:val="en-US"/>
        </w:rPr>
        <w:t xml:space="preserve">1 Corinthians 9:21 and </w:t>
      </w:r>
      <w:r>
        <w:rPr>
          <w:b/>
          <w:lang w:val="en-US"/>
        </w:rPr>
        <w:t>Jude 4</w:t>
      </w:r>
      <w:r w:rsidRPr="00863E99">
        <w:rPr>
          <w:b/>
          <w:lang w:val="en-US"/>
        </w:rPr>
        <w:t>)</w:t>
      </w:r>
      <w:r>
        <w:rPr>
          <w:b/>
          <w:lang w:val="en-US"/>
        </w:rPr>
        <w:t>, grace practices discipline over believers by guidance and correction for the purpose of prompting them to reject an ungodly lifestyle and to adopt a one of soberness</w:t>
      </w:r>
      <w:r w:rsidR="00EC3730">
        <w:rPr>
          <w:b/>
          <w:lang w:val="en-US"/>
        </w:rPr>
        <w:t xml:space="preserve"> (i.e., </w:t>
      </w:r>
      <w:proofErr w:type="spellStart"/>
      <w:r w:rsidR="00EC3730">
        <w:rPr>
          <w:b/>
          <w:lang w:val="en-US"/>
        </w:rPr>
        <w:t>self control</w:t>
      </w:r>
      <w:proofErr w:type="spellEnd"/>
      <w:r w:rsidR="00EC3730">
        <w:rPr>
          <w:b/>
          <w:lang w:val="en-US"/>
        </w:rPr>
        <w:t>)</w:t>
      </w:r>
      <w:r>
        <w:rPr>
          <w:b/>
          <w:lang w:val="en-US"/>
        </w:rPr>
        <w:t xml:space="preserve">, righteousness and godliness. </w:t>
      </w:r>
    </w:p>
    <w:p w14:paraId="223321A2" w14:textId="77777777" w:rsidR="00EC3730" w:rsidRPr="00EC3730" w:rsidRDefault="00EC3730" w:rsidP="00EC3730">
      <w:pPr>
        <w:pStyle w:val="ListParagraph"/>
        <w:rPr>
          <w:bCs/>
          <w:i/>
          <w:iCs/>
          <w:lang w:val="en-US"/>
        </w:rPr>
      </w:pPr>
    </w:p>
    <w:p w14:paraId="267663EC" w14:textId="1165F555" w:rsidR="00EC3730" w:rsidRDefault="00EC3730" w:rsidP="00863E99">
      <w:pPr>
        <w:pStyle w:val="ListParagraph"/>
        <w:numPr>
          <w:ilvl w:val="0"/>
          <w:numId w:val="7"/>
        </w:numPr>
        <w:rPr>
          <w:bCs/>
          <w:i/>
          <w:iCs/>
          <w:lang w:val="en-US"/>
        </w:rPr>
      </w:pPr>
      <w:r>
        <w:rPr>
          <w:b/>
          <w:lang w:val="en-US"/>
        </w:rPr>
        <w:t xml:space="preserve">Paul stated that grace functions as a ruling factor </w:t>
      </w:r>
      <w:r w:rsidRPr="00EC3730">
        <w:rPr>
          <w:bCs/>
          <w:i/>
          <w:iCs/>
          <w:lang w:val="en-US"/>
        </w:rPr>
        <w:t>“in this present world</w:t>
      </w:r>
      <w:r>
        <w:rPr>
          <w:bCs/>
          <w:i/>
          <w:iCs/>
          <w:lang w:val="en-US"/>
        </w:rPr>
        <w:t xml:space="preserve"> (the word translated “world” means age).</w:t>
      </w:r>
      <w:r w:rsidRPr="00EC3730">
        <w:rPr>
          <w:bCs/>
          <w:i/>
          <w:iCs/>
          <w:lang w:val="en-US"/>
        </w:rPr>
        <w:t>”</w:t>
      </w:r>
    </w:p>
    <w:p w14:paraId="3E0F9727" w14:textId="77777777" w:rsidR="00EC3730" w:rsidRPr="00EC3730" w:rsidRDefault="00EC3730" w:rsidP="00EC3730">
      <w:pPr>
        <w:pStyle w:val="ListParagraph"/>
        <w:rPr>
          <w:bCs/>
          <w:i/>
          <w:iCs/>
          <w:lang w:val="en-US"/>
        </w:rPr>
      </w:pPr>
    </w:p>
    <w:p w14:paraId="18C7A4F2" w14:textId="145D5D0D" w:rsidR="00EC3730" w:rsidRPr="00EC3730" w:rsidRDefault="00EC3730" w:rsidP="00863E99">
      <w:pPr>
        <w:pStyle w:val="ListParagraph"/>
        <w:numPr>
          <w:ilvl w:val="0"/>
          <w:numId w:val="7"/>
        </w:numPr>
        <w:rPr>
          <w:bCs/>
          <w:i/>
          <w:iCs/>
          <w:lang w:val="en-US"/>
        </w:rPr>
      </w:pPr>
      <w:r>
        <w:rPr>
          <w:b/>
          <w:lang w:val="en-US"/>
        </w:rPr>
        <w:t xml:space="preserve">The sixth dispensation extends from the death of Christ to His Second Coming.  The Scripture portion which covers this dispensation is Matthew 27:57; Mark 15:42; Luke 23:50; and John 19:31 through to Revelation </w:t>
      </w:r>
      <w:r w:rsidR="00261903">
        <w:rPr>
          <w:b/>
          <w:lang w:val="en-US"/>
        </w:rPr>
        <w:t>4:</w:t>
      </w:r>
      <w:proofErr w:type="gramStart"/>
      <w:r w:rsidR="00261903">
        <w:rPr>
          <w:b/>
          <w:lang w:val="en-US"/>
        </w:rPr>
        <w:t>1</w:t>
      </w:r>
      <w:proofErr w:type="gramEnd"/>
    </w:p>
    <w:p w14:paraId="7C4C46CF" w14:textId="77777777" w:rsidR="00EC3730" w:rsidRPr="00EC3730" w:rsidRDefault="00EC3730" w:rsidP="00EC3730">
      <w:pPr>
        <w:pStyle w:val="ListParagraph"/>
        <w:rPr>
          <w:bCs/>
          <w:i/>
          <w:iCs/>
          <w:lang w:val="en-US"/>
        </w:rPr>
      </w:pPr>
    </w:p>
    <w:p w14:paraId="06991E74" w14:textId="171E7342" w:rsidR="00EC3730" w:rsidRDefault="00EC3730" w:rsidP="00EC3730">
      <w:pPr>
        <w:pStyle w:val="ListParagraph"/>
        <w:rPr>
          <w:bCs/>
          <w:i/>
          <w:iCs/>
          <w:lang w:val="en-US"/>
        </w:rPr>
      </w:pPr>
      <w:r>
        <w:rPr>
          <w:bCs/>
          <w:i/>
          <w:iCs/>
          <w:lang w:val="en-US"/>
        </w:rPr>
        <w:t>“</w:t>
      </w:r>
      <w:r w:rsidRPr="00EC3730">
        <w:rPr>
          <w:bCs/>
          <w:i/>
          <w:iCs/>
          <w:lang w:val="en-US"/>
        </w:rPr>
        <w:t xml:space="preserve">For all the prophets and </w:t>
      </w:r>
      <w:r w:rsidRPr="00DD0662">
        <w:rPr>
          <w:b/>
          <w:i/>
          <w:iCs/>
          <w:lang w:val="en-US"/>
        </w:rPr>
        <w:t>the law</w:t>
      </w:r>
      <w:r w:rsidRPr="00EC3730">
        <w:rPr>
          <w:bCs/>
          <w:i/>
          <w:iCs/>
          <w:lang w:val="en-US"/>
        </w:rPr>
        <w:t xml:space="preserve"> prophesied </w:t>
      </w:r>
      <w:r w:rsidRPr="00DD0662">
        <w:rPr>
          <w:b/>
          <w:i/>
          <w:iCs/>
          <w:lang w:val="en-US"/>
        </w:rPr>
        <w:t>until John</w:t>
      </w:r>
      <w:r w:rsidRPr="00EC3730">
        <w:rPr>
          <w:bCs/>
          <w:i/>
          <w:iCs/>
          <w:lang w:val="en-US"/>
        </w:rPr>
        <w:t>.</w:t>
      </w:r>
      <w:r>
        <w:rPr>
          <w:bCs/>
          <w:i/>
          <w:iCs/>
          <w:lang w:val="en-US"/>
        </w:rPr>
        <w:t xml:space="preserve">” </w:t>
      </w:r>
      <w:r>
        <w:rPr>
          <w:bCs/>
          <w:lang w:val="en-US"/>
        </w:rPr>
        <w:t>(</w:t>
      </w:r>
      <w:r w:rsidRPr="00EC3730">
        <w:rPr>
          <w:bCs/>
          <w:lang w:val="en-US"/>
        </w:rPr>
        <w:t>Matthew 11:13</w:t>
      </w:r>
      <w:r>
        <w:rPr>
          <w:bCs/>
          <w:lang w:val="en-US"/>
        </w:rPr>
        <w:t>)</w:t>
      </w:r>
      <w:r w:rsidRPr="00EC3730">
        <w:rPr>
          <w:bCs/>
          <w:i/>
          <w:iCs/>
          <w:lang w:val="en-US"/>
        </w:rPr>
        <w:t xml:space="preserve">  </w:t>
      </w:r>
    </w:p>
    <w:p w14:paraId="063866C6" w14:textId="77777777" w:rsidR="00EC3730" w:rsidRDefault="00EC3730" w:rsidP="00EC3730">
      <w:pPr>
        <w:pStyle w:val="ListParagraph"/>
        <w:rPr>
          <w:bCs/>
          <w:i/>
          <w:iCs/>
          <w:lang w:val="en-US"/>
        </w:rPr>
      </w:pPr>
    </w:p>
    <w:p w14:paraId="4ED46D9F" w14:textId="449F5D8F" w:rsidR="003760DB" w:rsidRDefault="00EC3730" w:rsidP="00DD0662">
      <w:pPr>
        <w:pStyle w:val="ListParagraph"/>
        <w:rPr>
          <w:bCs/>
          <w:i/>
          <w:iCs/>
          <w:lang w:val="en-US"/>
        </w:rPr>
      </w:pPr>
      <w:r>
        <w:rPr>
          <w:bCs/>
          <w:i/>
          <w:iCs/>
          <w:lang w:val="en-US"/>
        </w:rPr>
        <w:t>“</w:t>
      </w:r>
      <w:r w:rsidRPr="00DD0662">
        <w:rPr>
          <w:b/>
          <w:i/>
          <w:iCs/>
          <w:lang w:val="en-US"/>
        </w:rPr>
        <w:t>The law</w:t>
      </w:r>
      <w:r w:rsidRPr="00EC3730">
        <w:rPr>
          <w:bCs/>
          <w:i/>
          <w:iCs/>
          <w:lang w:val="en-US"/>
        </w:rPr>
        <w:t xml:space="preserve"> and the prophets were </w:t>
      </w:r>
      <w:r w:rsidRPr="00DD0662">
        <w:rPr>
          <w:b/>
          <w:i/>
          <w:iCs/>
          <w:lang w:val="en-US"/>
        </w:rPr>
        <w:t>until John</w:t>
      </w:r>
      <w:r w:rsidRPr="00EC3730">
        <w:rPr>
          <w:bCs/>
          <w:i/>
          <w:iCs/>
          <w:lang w:val="en-US"/>
        </w:rPr>
        <w:t xml:space="preserve">: </w:t>
      </w:r>
      <w:r>
        <w:rPr>
          <w:bCs/>
          <w:i/>
          <w:iCs/>
          <w:lang w:val="en-US"/>
        </w:rPr>
        <w:t xml:space="preserve">…” </w:t>
      </w:r>
      <w:r>
        <w:rPr>
          <w:bCs/>
          <w:lang w:val="en-US"/>
        </w:rPr>
        <w:t>(</w:t>
      </w:r>
      <w:r w:rsidRPr="00EC3730">
        <w:rPr>
          <w:bCs/>
          <w:lang w:val="en-US"/>
        </w:rPr>
        <w:t>Luke 16:16</w:t>
      </w:r>
      <w:r>
        <w:rPr>
          <w:bCs/>
          <w:lang w:val="en-US"/>
        </w:rPr>
        <w:t>)</w:t>
      </w:r>
      <w:r w:rsidRPr="00EC3730">
        <w:rPr>
          <w:bCs/>
          <w:i/>
          <w:iCs/>
          <w:lang w:val="en-US"/>
        </w:rPr>
        <w:t xml:space="preserve">  </w:t>
      </w:r>
    </w:p>
    <w:p w14:paraId="30D52073" w14:textId="77777777" w:rsidR="003760DB" w:rsidRDefault="003760DB" w:rsidP="00DD0662">
      <w:pPr>
        <w:pStyle w:val="ListParagraph"/>
        <w:rPr>
          <w:bCs/>
          <w:i/>
          <w:iCs/>
          <w:lang w:val="en-US"/>
        </w:rPr>
      </w:pPr>
    </w:p>
    <w:p w14:paraId="518BD3E1" w14:textId="06B452AD" w:rsidR="00EC3730" w:rsidRPr="003760DB" w:rsidRDefault="00DD0662" w:rsidP="003760DB">
      <w:pPr>
        <w:pStyle w:val="ListParagraph"/>
        <w:numPr>
          <w:ilvl w:val="0"/>
          <w:numId w:val="7"/>
        </w:numPr>
        <w:rPr>
          <w:b/>
          <w:lang w:val="en-US"/>
        </w:rPr>
      </w:pPr>
      <w:r w:rsidRPr="003760DB">
        <w:rPr>
          <w:b/>
          <w:lang w:val="en-US"/>
        </w:rPr>
        <w:t>Note: “</w:t>
      </w:r>
      <w:r w:rsidRPr="003760DB">
        <w:rPr>
          <w:b/>
          <w:lang w:val="en-US"/>
        </w:rPr>
        <w:t>the prophets always called Israel back to the Mosaic Law, for this was the governing arrangement under which they lived</w:t>
      </w:r>
      <w:r w:rsidRPr="003760DB">
        <w:rPr>
          <w:b/>
          <w:lang w:val="en-US"/>
        </w:rPr>
        <w:t>.” (</w:t>
      </w:r>
      <w:r w:rsidRPr="003760DB">
        <w:rPr>
          <w:b/>
          <w:lang w:val="en-US"/>
        </w:rPr>
        <w:t xml:space="preserve">Ryrie, Charles </w:t>
      </w:r>
      <w:proofErr w:type="gramStart"/>
      <w:r w:rsidRPr="003760DB">
        <w:rPr>
          <w:b/>
          <w:lang w:val="en-US"/>
        </w:rPr>
        <w:t>C..</w:t>
      </w:r>
      <w:proofErr w:type="gramEnd"/>
      <w:r w:rsidRPr="003760DB">
        <w:rPr>
          <w:b/>
          <w:lang w:val="en-US"/>
        </w:rPr>
        <w:t xml:space="preserve"> Dispensationalism (p. 49). Moody Publishers. Kindle Edition.</w:t>
      </w:r>
      <w:r w:rsidRPr="003760DB">
        <w:rPr>
          <w:b/>
          <w:lang w:val="en-US"/>
        </w:rPr>
        <w:t>)</w:t>
      </w:r>
    </w:p>
    <w:p w14:paraId="062DFFDF" w14:textId="2DBDB99F" w:rsidR="00DD0662" w:rsidRDefault="00DD0662" w:rsidP="00EC3730">
      <w:pPr>
        <w:pStyle w:val="ListParagraph"/>
        <w:rPr>
          <w:bCs/>
          <w:i/>
          <w:iCs/>
          <w:lang w:val="en-US"/>
        </w:rPr>
      </w:pPr>
    </w:p>
    <w:p w14:paraId="7CF1E181" w14:textId="77777777" w:rsidR="00DD0662" w:rsidRDefault="00DD0662" w:rsidP="00DD0662">
      <w:pPr>
        <w:pStyle w:val="ListParagraph"/>
        <w:rPr>
          <w:b/>
          <w:i/>
          <w:iCs/>
          <w:lang w:val="en-US"/>
        </w:rPr>
      </w:pPr>
      <w:r>
        <w:rPr>
          <w:bCs/>
          <w:i/>
          <w:iCs/>
          <w:lang w:val="en-US"/>
        </w:rPr>
        <w:t>“</w:t>
      </w:r>
      <w:r w:rsidRPr="00DD0662">
        <w:rPr>
          <w:bCs/>
          <w:i/>
          <w:iCs/>
          <w:lang w:val="en-US"/>
        </w:rPr>
        <w:t xml:space="preserve">But when the fulness of the time was come, </w:t>
      </w:r>
      <w:r w:rsidRPr="00DD0662">
        <w:rPr>
          <w:b/>
          <w:i/>
          <w:iCs/>
          <w:lang w:val="en-US"/>
        </w:rPr>
        <w:t>God sent forth his Son</w:t>
      </w:r>
      <w:r w:rsidRPr="00DD0662">
        <w:rPr>
          <w:bCs/>
          <w:i/>
          <w:iCs/>
          <w:lang w:val="en-US"/>
        </w:rPr>
        <w:t xml:space="preserve">, made of a woman, </w:t>
      </w:r>
      <w:r w:rsidRPr="00DD0662">
        <w:rPr>
          <w:b/>
          <w:i/>
          <w:iCs/>
          <w:lang w:val="en-US"/>
        </w:rPr>
        <w:t xml:space="preserve">made under </w:t>
      </w:r>
    </w:p>
    <w:p w14:paraId="0231A007" w14:textId="77777777" w:rsidR="00DD0662" w:rsidRDefault="00DD0662" w:rsidP="00DD0662">
      <w:pPr>
        <w:pStyle w:val="ListParagraph"/>
        <w:rPr>
          <w:bCs/>
          <w:i/>
          <w:iCs/>
          <w:lang w:val="en-US"/>
        </w:rPr>
      </w:pPr>
      <w:r>
        <w:rPr>
          <w:bCs/>
          <w:i/>
          <w:iCs/>
          <w:lang w:val="en-US"/>
        </w:rPr>
        <w:t xml:space="preserve">  </w:t>
      </w:r>
      <w:r w:rsidRPr="00DD0662">
        <w:rPr>
          <w:b/>
          <w:i/>
          <w:iCs/>
          <w:lang w:val="en-US"/>
        </w:rPr>
        <w:t>the law</w:t>
      </w:r>
      <w:r w:rsidRPr="00DD0662">
        <w:rPr>
          <w:bCs/>
          <w:i/>
          <w:iCs/>
          <w:lang w:val="en-US"/>
        </w:rPr>
        <w:t>,</w:t>
      </w:r>
      <w:r>
        <w:rPr>
          <w:bCs/>
          <w:i/>
          <w:iCs/>
          <w:lang w:val="en-US"/>
        </w:rPr>
        <w:t xml:space="preserve"> </w:t>
      </w:r>
      <w:proofErr w:type="gramStart"/>
      <w:r w:rsidRPr="00DD0662">
        <w:rPr>
          <w:bCs/>
          <w:i/>
          <w:iCs/>
          <w:lang w:val="en-US"/>
        </w:rPr>
        <w:t>To</w:t>
      </w:r>
      <w:proofErr w:type="gramEnd"/>
      <w:r w:rsidRPr="00DD0662">
        <w:rPr>
          <w:bCs/>
          <w:i/>
          <w:iCs/>
          <w:lang w:val="en-US"/>
        </w:rPr>
        <w:t xml:space="preserve"> redeem them that were under the law, that we might receive the adoption of sons.</w:t>
      </w:r>
      <w:r>
        <w:rPr>
          <w:bCs/>
          <w:i/>
          <w:iCs/>
          <w:lang w:val="en-US"/>
        </w:rPr>
        <w:t xml:space="preserve">”   </w:t>
      </w:r>
    </w:p>
    <w:p w14:paraId="6286D7A9" w14:textId="02C02596" w:rsidR="00DD0662" w:rsidRDefault="00DD0662" w:rsidP="00DD0662">
      <w:pPr>
        <w:pStyle w:val="ListParagraph"/>
        <w:rPr>
          <w:bCs/>
          <w:lang w:val="en-US"/>
        </w:rPr>
      </w:pPr>
      <w:r>
        <w:rPr>
          <w:b/>
          <w:i/>
          <w:iCs/>
          <w:lang w:val="en-US"/>
        </w:rPr>
        <w:t xml:space="preserve">  </w:t>
      </w:r>
      <w:r>
        <w:rPr>
          <w:bCs/>
          <w:lang w:val="en-US"/>
        </w:rPr>
        <w:t>(Galatians 4:4,5)</w:t>
      </w:r>
    </w:p>
    <w:p w14:paraId="206EA4F7" w14:textId="4FBB576C" w:rsidR="003760DB" w:rsidRDefault="003760DB" w:rsidP="00DD0662">
      <w:pPr>
        <w:pStyle w:val="ListParagraph"/>
        <w:rPr>
          <w:bCs/>
          <w:lang w:val="en-US"/>
        </w:rPr>
      </w:pPr>
    </w:p>
    <w:p w14:paraId="4BE8C875" w14:textId="77777777" w:rsidR="003760DB" w:rsidRDefault="003760DB" w:rsidP="003760DB">
      <w:pPr>
        <w:pStyle w:val="ListParagraph"/>
        <w:rPr>
          <w:bCs/>
          <w:i/>
          <w:iCs/>
          <w:lang w:val="en-US"/>
        </w:rPr>
      </w:pPr>
      <w:r w:rsidRPr="003760DB">
        <w:rPr>
          <w:bCs/>
          <w:i/>
          <w:iCs/>
          <w:lang w:val="en-US"/>
        </w:rPr>
        <w:t>“</w:t>
      </w:r>
      <w:r w:rsidRPr="003760DB">
        <w:rPr>
          <w:bCs/>
          <w:i/>
          <w:iCs/>
          <w:lang w:val="en-US"/>
        </w:rPr>
        <w:t xml:space="preserve">Wherefore then </w:t>
      </w:r>
      <w:proofErr w:type="spellStart"/>
      <w:r w:rsidRPr="003760DB">
        <w:rPr>
          <w:bCs/>
          <w:i/>
          <w:iCs/>
          <w:lang w:val="en-US"/>
        </w:rPr>
        <w:t>serveth</w:t>
      </w:r>
      <w:proofErr w:type="spellEnd"/>
      <w:r w:rsidRPr="003760DB">
        <w:rPr>
          <w:bCs/>
          <w:i/>
          <w:iCs/>
          <w:lang w:val="en-US"/>
        </w:rPr>
        <w:t xml:space="preserve"> the law? It was added because of transgressions, till the seed should </w:t>
      </w:r>
      <w:proofErr w:type="gramStart"/>
      <w:r w:rsidRPr="003760DB">
        <w:rPr>
          <w:bCs/>
          <w:i/>
          <w:iCs/>
          <w:lang w:val="en-US"/>
        </w:rPr>
        <w:t>come</w:t>
      </w:r>
      <w:proofErr w:type="gramEnd"/>
      <w:r w:rsidRPr="003760DB">
        <w:rPr>
          <w:bCs/>
          <w:i/>
          <w:iCs/>
          <w:lang w:val="en-US"/>
        </w:rPr>
        <w:t xml:space="preserve"> </w:t>
      </w:r>
    </w:p>
    <w:p w14:paraId="6115A3D9" w14:textId="22F1DC9A" w:rsidR="003760DB" w:rsidRPr="003760DB" w:rsidRDefault="003760DB" w:rsidP="003760DB">
      <w:pPr>
        <w:pStyle w:val="ListParagraph"/>
        <w:rPr>
          <w:bCs/>
          <w:lang w:val="en-US"/>
        </w:rPr>
      </w:pPr>
      <w:r>
        <w:rPr>
          <w:bCs/>
          <w:i/>
          <w:iCs/>
          <w:lang w:val="en-US"/>
        </w:rPr>
        <w:t xml:space="preserve">  </w:t>
      </w:r>
      <w:r w:rsidRPr="003760DB">
        <w:rPr>
          <w:bCs/>
          <w:i/>
          <w:iCs/>
          <w:lang w:val="en-US"/>
        </w:rPr>
        <w:t>to whom the promise was made</w:t>
      </w:r>
      <w:r w:rsidRPr="003760DB">
        <w:rPr>
          <w:bCs/>
          <w:i/>
          <w:iCs/>
          <w:lang w:val="en-US"/>
        </w:rPr>
        <w:t xml:space="preserve">…” </w:t>
      </w:r>
      <w:r w:rsidRPr="003760DB">
        <w:rPr>
          <w:bCs/>
          <w:lang w:val="en-US"/>
        </w:rPr>
        <w:t>(</w:t>
      </w:r>
      <w:r w:rsidRPr="003760DB">
        <w:rPr>
          <w:bCs/>
          <w:lang w:val="en-US"/>
        </w:rPr>
        <w:t>Galatians 3:19</w:t>
      </w:r>
      <w:r w:rsidRPr="003760DB">
        <w:rPr>
          <w:bCs/>
          <w:lang w:val="en-US"/>
        </w:rPr>
        <w:t>)</w:t>
      </w:r>
    </w:p>
    <w:p w14:paraId="0633019A" w14:textId="77777777" w:rsidR="003760DB" w:rsidRDefault="003760DB" w:rsidP="00DD0662">
      <w:pPr>
        <w:pStyle w:val="ListParagraph"/>
        <w:rPr>
          <w:bCs/>
          <w:lang w:val="en-US"/>
        </w:rPr>
      </w:pPr>
    </w:p>
    <w:p w14:paraId="7AB6509F" w14:textId="653E25D4" w:rsidR="003760DB" w:rsidRDefault="003760DB" w:rsidP="003760DB">
      <w:pPr>
        <w:pStyle w:val="ListParagraph"/>
        <w:numPr>
          <w:ilvl w:val="0"/>
          <w:numId w:val="7"/>
        </w:numPr>
        <w:rPr>
          <w:b/>
          <w:lang w:val="en-US"/>
        </w:rPr>
      </w:pPr>
      <w:r w:rsidRPr="003760DB">
        <w:rPr>
          <w:b/>
          <w:lang w:val="en-US"/>
        </w:rPr>
        <w:t>The sixth dispensation has five ruling factors</w:t>
      </w:r>
      <w:r>
        <w:rPr>
          <w:b/>
          <w:lang w:val="en-US"/>
        </w:rPr>
        <w:t xml:space="preserve"> which God uses to govern people:</w:t>
      </w:r>
    </w:p>
    <w:p w14:paraId="1C3E169A" w14:textId="77777777" w:rsidR="003760DB" w:rsidRDefault="003760DB" w:rsidP="003760DB">
      <w:pPr>
        <w:pStyle w:val="ListParagraph"/>
        <w:rPr>
          <w:b/>
          <w:lang w:val="en-US"/>
        </w:rPr>
      </w:pPr>
    </w:p>
    <w:p w14:paraId="35649652" w14:textId="14F5CA98" w:rsidR="003760DB" w:rsidRDefault="003760DB" w:rsidP="003760DB">
      <w:pPr>
        <w:pStyle w:val="ListParagraph"/>
        <w:numPr>
          <w:ilvl w:val="0"/>
          <w:numId w:val="15"/>
        </w:numPr>
        <w:rPr>
          <w:b/>
          <w:lang w:val="en-US"/>
        </w:rPr>
      </w:pPr>
      <w:r>
        <w:rPr>
          <w:b/>
          <w:lang w:val="en-US"/>
        </w:rPr>
        <w:t>Human conscience</w:t>
      </w:r>
    </w:p>
    <w:p w14:paraId="3469E8FC" w14:textId="77777777" w:rsidR="003760DB" w:rsidRDefault="003760DB" w:rsidP="003760DB">
      <w:pPr>
        <w:pStyle w:val="ListParagraph"/>
        <w:ind w:left="1080"/>
        <w:rPr>
          <w:b/>
          <w:lang w:val="en-US"/>
        </w:rPr>
      </w:pPr>
    </w:p>
    <w:p w14:paraId="6CCC14B3" w14:textId="6A3596B4" w:rsidR="003760DB" w:rsidRPr="003760DB" w:rsidRDefault="003760DB" w:rsidP="003760DB">
      <w:pPr>
        <w:pStyle w:val="ListParagraph"/>
        <w:numPr>
          <w:ilvl w:val="0"/>
          <w:numId w:val="15"/>
        </w:numPr>
        <w:rPr>
          <w:b/>
          <w:lang w:val="en-US"/>
        </w:rPr>
      </w:pPr>
      <w:r>
        <w:rPr>
          <w:b/>
          <w:lang w:val="en-US"/>
        </w:rPr>
        <w:t>The Restraint of the Holy Spirit (This will be removed as a ruling factor when it is time for the Beast [Antichrist] to be revealed at the end of the dispensation of grace)</w:t>
      </w:r>
    </w:p>
    <w:p w14:paraId="4179218B" w14:textId="77777777" w:rsidR="003760DB" w:rsidRDefault="003760DB" w:rsidP="003760DB">
      <w:pPr>
        <w:pStyle w:val="ListParagraph"/>
        <w:ind w:left="1080"/>
        <w:rPr>
          <w:b/>
          <w:lang w:val="en-US"/>
        </w:rPr>
      </w:pPr>
    </w:p>
    <w:p w14:paraId="0D4EBCF4" w14:textId="24E35D25" w:rsidR="003760DB" w:rsidRDefault="003760DB" w:rsidP="003760DB">
      <w:pPr>
        <w:pStyle w:val="ListParagraph"/>
        <w:numPr>
          <w:ilvl w:val="0"/>
          <w:numId w:val="15"/>
        </w:numPr>
        <w:rPr>
          <w:b/>
          <w:lang w:val="en-US"/>
        </w:rPr>
      </w:pPr>
      <w:r>
        <w:rPr>
          <w:b/>
          <w:lang w:val="en-US"/>
        </w:rPr>
        <w:t>Human Government</w:t>
      </w:r>
    </w:p>
    <w:p w14:paraId="05870DC3" w14:textId="77777777" w:rsidR="003760DB" w:rsidRDefault="003760DB" w:rsidP="003760DB">
      <w:pPr>
        <w:pStyle w:val="ListParagraph"/>
        <w:ind w:left="1080"/>
        <w:rPr>
          <w:b/>
          <w:lang w:val="en-US"/>
        </w:rPr>
      </w:pPr>
    </w:p>
    <w:p w14:paraId="07928382" w14:textId="2927A744" w:rsidR="003760DB" w:rsidRDefault="003760DB" w:rsidP="003760DB">
      <w:pPr>
        <w:pStyle w:val="ListParagraph"/>
        <w:numPr>
          <w:ilvl w:val="0"/>
          <w:numId w:val="15"/>
        </w:numPr>
        <w:rPr>
          <w:b/>
          <w:lang w:val="en-US"/>
        </w:rPr>
      </w:pPr>
      <w:r>
        <w:rPr>
          <w:b/>
          <w:lang w:val="en-US"/>
        </w:rPr>
        <w:t>Promise</w:t>
      </w:r>
    </w:p>
    <w:p w14:paraId="0A97E7A2" w14:textId="77777777" w:rsidR="003760DB" w:rsidRPr="003760DB" w:rsidRDefault="003760DB" w:rsidP="003760DB">
      <w:pPr>
        <w:pStyle w:val="ListParagraph"/>
        <w:rPr>
          <w:b/>
          <w:lang w:val="en-US"/>
        </w:rPr>
      </w:pPr>
    </w:p>
    <w:p w14:paraId="7148A2BC" w14:textId="6AE15270" w:rsidR="003760DB" w:rsidRDefault="003760DB" w:rsidP="003760DB">
      <w:pPr>
        <w:pStyle w:val="ListParagraph"/>
        <w:numPr>
          <w:ilvl w:val="0"/>
          <w:numId w:val="15"/>
        </w:numPr>
        <w:rPr>
          <w:b/>
          <w:lang w:val="en-US"/>
        </w:rPr>
      </w:pPr>
      <w:r>
        <w:rPr>
          <w:b/>
          <w:lang w:val="en-US"/>
        </w:rPr>
        <w:t>Grace (The Mosaic Law is not a ruling factor in the present dispensation of Grace)</w:t>
      </w:r>
    </w:p>
    <w:p w14:paraId="501349F5" w14:textId="77777777" w:rsidR="003760DB" w:rsidRPr="003760DB" w:rsidRDefault="003760DB" w:rsidP="003760DB">
      <w:pPr>
        <w:pStyle w:val="ListParagraph"/>
        <w:rPr>
          <w:b/>
          <w:lang w:val="en-US"/>
        </w:rPr>
      </w:pPr>
    </w:p>
    <w:p w14:paraId="61247E6F" w14:textId="569600EF" w:rsidR="003760DB" w:rsidRPr="00261903" w:rsidRDefault="003760DB" w:rsidP="003760DB">
      <w:pPr>
        <w:pStyle w:val="ListParagraph"/>
        <w:numPr>
          <w:ilvl w:val="0"/>
          <w:numId w:val="7"/>
        </w:numPr>
        <w:rPr>
          <w:b/>
        </w:rPr>
      </w:pPr>
      <w:r>
        <w:rPr>
          <w:b/>
          <w:lang w:val="en-US"/>
        </w:rPr>
        <w:t xml:space="preserve">As a </w:t>
      </w:r>
      <w:r w:rsidRPr="00261903">
        <w:rPr>
          <w:b/>
        </w:rPr>
        <w:t>ruling factor in the life of a believer, grace consists of two things:</w:t>
      </w:r>
    </w:p>
    <w:p w14:paraId="53AEC45D" w14:textId="72B00111" w:rsidR="003760DB" w:rsidRPr="00261903" w:rsidRDefault="003760DB" w:rsidP="003760DB">
      <w:pPr>
        <w:pStyle w:val="ListParagraph"/>
        <w:rPr>
          <w:b/>
        </w:rPr>
      </w:pPr>
    </w:p>
    <w:p w14:paraId="6525EED9" w14:textId="06A1CD7C" w:rsidR="003760DB" w:rsidRDefault="003760DB" w:rsidP="003760DB">
      <w:pPr>
        <w:pStyle w:val="ListParagraph"/>
        <w:numPr>
          <w:ilvl w:val="0"/>
          <w:numId w:val="16"/>
        </w:numPr>
        <w:rPr>
          <w:b/>
        </w:rPr>
      </w:pPr>
      <w:r w:rsidRPr="00261903">
        <w:rPr>
          <w:b/>
        </w:rPr>
        <w:t xml:space="preserve">A confirmed favourable disposition </w:t>
      </w:r>
      <w:r w:rsidR="00261903">
        <w:rPr>
          <w:b/>
        </w:rPr>
        <w:t>toward God (the law of God in the heart)</w:t>
      </w:r>
    </w:p>
    <w:p w14:paraId="0854CDAA" w14:textId="77777777" w:rsidR="00261903" w:rsidRDefault="00261903" w:rsidP="00261903">
      <w:pPr>
        <w:pStyle w:val="ListParagraph"/>
        <w:ind w:left="1080"/>
        <w:rPr>
          <w:b/>
        </w:rPr>
      </w:pPr>
    </w:p>
    <w:p w14:paraId="2F0005CE" w14:textId="4E8A1C75" w:rsidR="00261903" w:rsidRDefault="00261903" w:rsidP="00261903">
      <w:pPr>
        <w:pStyle w:val="ListParagraph"/>
        <w:rPr>
          <w:b/>
        </w:rPr>
      </w:pPr>
      <w:r w:rsidRPr="00261903">
        <w:rPr>
          <w:bCs/>
          <w:i/>
          <w:iCs/>
        </w:rPr>
        <w:t>“</w:t>
      </w:r>
      <w:r w:rsidRPr="00261903">
        <w:rPr>
          <w:bCs/>
          <w:i/>
          <w:iCs/>
        </w:rPr>
        <w:t>For I delight in the law of God after the inward man:</w:t>
      </w:r>
      <w:r w:rsidRPr="00261903">
        <w:rPr>
          <w:bCs/>
          <w:i/>
          <w:iCs/>
        </w:rPr>
        <w:t xml:space="preserve">” </w:t>
      </w:r>
      <w:r w:rsidRPr="00261903">
        <w:rPr>
          <w:bCs/>
        </w:rPr>
        <w:t>(</w:t>
      </w:r>
      <w:r w:rsidRPr="00261903">
        <w:rPr>
          <w:bCs/>
        </w:rPr>
        <w:t>Romans 7:22</w:t>
      </w:r>
      <w:r w:rsidRPr="00261903">
        <w:rPr>
          <w:bCs/>
        </w:rPr>
        <w:t>)</w:t>
      </w:r>
      <w:proofErr w:type="gramStart"/>
      <w:r>
        <w:rPr>
          <w:bCs/>
        </w:rPr>
        <w:t xml:space="preserve">  </w:t>
      </w:r>
      <w:r w:rsidRPr="00261903">
        <w:rPr>
          <w:bCs/>
          <w:i/>
          <w:iCs/>
        </w:rPr>
        <w:t xml:space="preserve"> </w:t>
      </w:r>
      <w:r>
        <w:rPr>
          <w:b/>
        </w:rPr>
        <w:t>(</w:t>
      </w:r>
      <w:proofErr w:type="gramEnd"/>
      <w:r w:rsidRPr="00261903">
        <w:rPr>
          <w:b/>
        </w:rPr>
        <w:t xml:space="preserve">See also 2 Corinthians </w:t>
      </w:r>
      <w:r>
        <w:rPr>
          <w:b/>
        </w:rPr>
        <w:t xml:space="preserve"> </w:t>
      </w:r>
    </w:p>
    <w:p w14:paraId="5A5396F8" w14:textId="2372A1AD" w:rsidR="00261903" w:rsidRPr="00261903" w:rsidRDefault="00261903" w:rsidP="00261903">
      <w:pPr>
        <w:pStyle w:val="ListParagraph"/>
        <w:rPr>
          <w:bCs/>
        </w:rPr>
      </w:pPr>
      <w:r>
        <w:rPr>
          <w:bCs/>
          <w:i/>
          <w:iCs/>
        </w:rPr>
        <w:t xml:space="preserve">  </w:t>
      </w:r>
      <w:r w:rsidRPr="00261903">
        <w:rPr>
          <w:b/>
        </w:rPr>
        <w:t>3:3-11; Hebrews 8:8-12</w:t>
      </w:r>
      <w:r>
        <w:rPr>
          <w:b/>
        </w:rPr>
        <w:t>)</w:t>
      </w:r>
    </w:p>
    <w:p w14:paraId="6D49A056" w14:textId="3C99070B" w:rsidR="00261903" w:rsidRDefault="00261903" w:rsidP="00261903">
      <w:pPr>
        <w:pStyle w:val="ListParagraph"/>
        <w:rPr>
          <w:bCs/>
          <w:i/>
          <w:iCs/>
        </w:rPr>
      </w:pPr>
    </w:p>
    <w:p w14:paraId="26C3A657" w14:textId="77777777" w:rsidR="00261903" w:rsidRDefault="00261903" w:rsidP="00261903">
      <w:pPr>
        <w:pStyle w:val="ListParagraph"/>
        <w:numPr>
          <w:ilvl w:val="0"/>
          <w:numId w:val="16"/>
        </w:numPr>
        <w:rPr>
          <w:b/>
        </w:rPr>
      </w:pPr>
      <w:r>
        <w:rPr>
          <w:b/>
        </w:rPr>
        <w:t>The indwelling Holy Spirit</w:t>
      </w:r>
    </w:p>
    <w:p w14:paraId="2053318F" w14:textId="77777777" w:rsidR="00261903" w:rsidRPr="00261903" w:rsidRDefault="00261903" w:rsidP="00261903">
      <w:pPr>
        <w:pStyle w:val="ListParagraph"/>
        <w:rPr>
          <w:b/>
        </w:rPr>
      </w:pPr>
    </w:p>
    <w:p w14:paraId="05FEDC8A" w14:textId="32A0FBEA" w:rsidR="00261903" w:rsidRPr="00261903" w:rsidRDefault="00261903" w:rsidP="00261903">
      <w:pPr>
        <w:pStyle w:val="ListParagraph"/>
        <w:numPr>
          <w:ilvl w:val="0"/>
          <w:numId w:val="7"/>
        </w:numPr>
        <w:rPr>
          <w:b/>
        </w:rPr>
      </w:pPr>
      <w:r w:rsidRPr="00261903">
        <w:rPr>
          <w:bCs/>
          <w:i/>
          <w:iCs/>
        </w:rPr>
        <w:t xml:space="preserve">What? know ye not that your body is the temple of the Holy </w:t>
      </w:r>
      <w:proofErr w:type="gramStart"/>
      <w:r w:rsidRPr="00261903">
        <w:rPr>
          <w:bCs/>
          <w:i/>
          <w:iCs/>
        </w:rPr>
        <w:t>Ghost</w:t>
      </w:r>
      <w:proofErr w:type="gramEnd"/>
      <w:r w:rsidRPr="00261903">
        <w:rPr>
          <w:bCs/>
          <w:i/>
          <w:iCs/>
        </w:rPr>
        <w:t xml:space="preserve"> which is in you, which ye have of God, and ye are not your own? For ye are bought with a price: </w:t>
      </w:r>
      <w:proofErr w:type="gramStart"/>
      <w:r w:rsidRPr="00261903">
        <w:rPr>
          <w:bCs/>
          <w:i/>
          <w:iCs/>
        </w:rPr>
        <w:t>therefore</w:t>
      </w:r>
      <w:proofErr w:type="gramEnd"/>
      <w:r w:rsidRPr="00261903">
        <w:rPr>
          <w:bCs/>
          <w:i/>
          <w:iCs/>
        </w:rPr>
        <w:t xml:space="preserve"> glorify God in your body, and in your spirit, which are God's.</w:t>
      </w:r>
      <w:r w:rsidRPr="00261903">
        <w:rPr>
          <w:bCs/>
          <w:i/>
          <w:iCs/>
        </w:rPr>
        <w:t xml:space="preserve">” </w:t>
      </w:r>
      <w:r w:rsidRPr="00261903">
        <w:rPr>
          <w:bCs/>
        </w:rPr>
        <w:t>(1 Corinthians 6:19,20)</w:t>
      </w:r>
    </w:p>
    <w:p w14:paraId="69F649B7" w14:textId="77777777" w:rsidR="00261903" w:rsidRDefault="00261903" w:rsidP="00261903">
      <w:pPr>
        <w:pStyle w:val="ListParagraph"/>
        <w:rPr>
          <w:b/>
        </w:rPr>
      </w:pPr>
    </w:p>
    <w:p w14:paraId="64ED05FD" w14:textId="5CC76EE6" w:rsidR="00261903" w:rsidRPr="00261903" w:rsidRDefault="00261903" w:rsidP="00261903">
      <w:pPr>
        <w:pStyle w:val="ListParagraph"/>
        <w:numPr>
          <w:ilvl w:val="0"/>
          <w:numId w:val="7"/>
        </w:numPr>
        <w:rPr>
          <w:b/>
        </w:rPr>
      </w:pPr>
      <w:r>
        <w:rPr>
          <w:b/>
        </w:rPr>
        <w:t xml:space="preserve">The special Revelation which God gave for this sixth dispensation is recorded in the latter part of the Gospels, the Book of Acts, the Epistles and parts of the book of </w:t>
      </w:r>
      <w:proofErr w:type="gramStart"/>
      <w:r>
        <w:rPr>
          <w:b/>
        </w:rPr>
        <w:t>Revelation</w:t>
      </w:r>
      <w:proofErr w:type="gramEnd"/>
    </w:p>
    <w:p w14:paraId="25492302" w14:textId="77777777" w:rsidR="003760DB" w:rsidRPr="003760DB" w:rsidRDefault="003760DB" w:rsidP="003760DB">
      <w:pPr>
        <w:pStyle w:val="ListParagraph"/>
        <w:rPr>
          <w:b/>
          <w:lang w:val="en-US"/>
        </w:rPr>
      </w:pPr>
    </w:p>
    <w:p w14:paraId="35BE6BE6" w14:textId="77777777" w:rsidR="003760DB" w:rsidRPr="003760DB" w:rsidRDefault="003760DB" w:rsidP="003760DB">
      <w:pPr>
        <w:rPr>
          <w:b/>
          <w:lang w:val="en-US"/>
        </w:rPr>
      </w:pPr>
    </w:p>
    <w:p w14:paraId="7F3EF9C9" w14:textId="2059E3DC" w:rsidR="007A4C65" w:rsidRDefault="007A4C65">
      <w:pPr>
        <w:rPr>
          <w:rFonts w:ascii="Cooper Std Black" w:hAnsi="Cooper Std Black"/>
          <w:sz w:val="36"/>
        </w:rPr>
      </w:pPr>
    </w:p>
    <w:p w14:paraId="33872326" w14:textId="77777777" w:rsidR="00DD0662" w:rsidRDefault="00DD0662">
      <w:pPr>
        <w:rPr>
          <w:rFonts w:ascii="Cooper Std Black" w:hAnsi="Cooper Std Black"/>
          <w:sz w:val="36"/>
        </w:rPr>
      </w:pPr>
    </w:p>
    <w:p w14:paraId="2E0199D8" w14:textId="77777777" w:rsidR="007A4C65" w:rsidRPr="00543749" w:rsidRDefault="007A4C65">
      <w:pPr>
        <w:rPr>
          <w:rFonts w:ascii="Cooper Std Black" w:hAnsi="Cooper Std Black"/>
          <w:sz w:val="36"/>
        </w:rPr>
      </w:pPr>
    </w:p>
    <w:sectPr w:rsidR="007A4C65" w:rsidRPr="00543749" w:rsidSect="00543749">
      <w:footerReference w:type="default" r:id="rId27"/>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015F7" w14:textId="77777777" w:rsidR="00241C9D" w:rsidRDefault="00241C9D" w:rsidP="004C6AF6">
      <w:pPr>
        <w:spacing w:after="0" w:line="240" w:lineRule="auto"/>
      </w:pPr>
      <w:r>
        <w:separator/>
      </w:r>
    </w:p>
  </w:endnote>
  <w:endnote w:type="continuationSeparator" w:id="0">
    <w:p w14:paraId="67B21C84" w14:textId="77777777" w:rsidR="00241C9D" w:rsidRDefault="00241C9D" w:rsidP="004C6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Std Black">
    <w:panose1 w:val="0208090304030B0204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tBrush">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994016"/>
      <w:docPartObj>
        <w:docPartGallery w:val="Page Numbers (Bottom of Page)"/>
        <w:docPartUnique/>
      </w:docPartObj>
    </w:sdtPr>
    <w:sdtEndPr/>
    <w:sdtContent>
      <w:p w14:paraId="500F973F" w14:textId="77777777" w:rsidR="001927F5" w:rsidRDefault="000B17CB">
        <w:pPr>
          <w:pStyle w:val="Footer"/>
          <w:jc w:val="right"/>
        </w:pPr>
        <w:r>
          <w:fldChar w:fldCharType="begin"/>
        </w:r>
        <w:r>
          <w:instrText xml:space="preserve"> PAGE   \* MERGEFORMAT </w:instrText>
        </w:r>
        <w:r>
          <w:fldChar w:fldCharType="separate"/>
        </w:r>
        <w:r w:rsidR="00B605AF">
          <w:rPr>
            <w:noProof/>
          </w:rPr>
          <w:t>9</w:t>
        </w:r>
        <w:r>
          <w:rPr>
            <w:noProof/>
          </w:rPr>
          <w:fldChar w:fldCharType="end"/>
        </w:r>
      </w:p>
    </w:sdtContent>
  </w:sdt>
  <w:p w14:paraId="012A3158" w14:textId="77777777" w:rsidR="001927F5" w:rsidRDefault="00192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236F5" w14:textId="77777777" w:rsidR="00241C9D" w:rsidRDefault="00241C9D" w:rsidP="004C6AF6">
      <w:pPr>
        <w:spacing w:after="0" w:line="240" w:lineRule="auto"/>
      </w:pPr>
      <w:r>
        <w:separator/>
      </w:r>
    </w:p>
  </w:footnote>
  <w:footnote w:type="continuationSeparator" w:id="0">
    <w:p w14:paraId="3CF81D25" w14:textId="77777777" w:rsidR="00241C9D" w:rsidRDefault="00241C9D" w:rsidP="004C6A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47371"/>
    <w:multiLevelType w:val="hybridMultilevel"/>
    <w:tmpl w:val="B792F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FD5FAF"/>
    <w:multiLevelType w:val="hybridMultilevel"/>
    <w:tmpl w:val="8BE8B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B72506"/>
    <w:multiLevelType w:val="hybridMultilevel"/>
    <w:tmpl w:val="5D16B2B2"/>
    <w:lvl w:ilvl="0" w:tplc="723A87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630727B"/>
    <w:multiLevelType w:val="hybridMultilevel"/>
    <w:tmpl w:val="E4D08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7B050E"/>
    <w:multiLevelType w:val="hybridMultilevel"/>
    <w:tmpl w:val="4E1CFBBA"/>
    <w:lvl w:ilvl="0" w:tplc="D9E604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6714AC6"/>
    <w:multiLevelType w:val="hybridMultilevel"/>
    <w:tmpl w:val="4AF27924"/>
    <w:lvl w:ilvl="0" w:tplc="0C090017">
      <w:start w:val="1"/>
      <w:numFmt w:val="lowerLetter"/>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 w15:restartNumberingAfterBreak="0">
    <w:nsid w:val="42EA3A3E"/>
    <w:multiLevelType w:val="hybridMultilevel"/>
    <w:tmpl w:val="8416D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377153"/>
    <w:multiLevelType w:val="hybridMultilevel"/>
    <w:tmpl w:val="29446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893B6D"/>
    <w:multiLevelType w:val="hybridMultilevel"/>
    <w:tmpl w:val="B4524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F42956"/>
    <w:multiLevelType w:val="hybridMultilevel"/>
    <w:tmpl w:val="52ECC20E"/>
    <w:lvl w:ilvl="0" w:tplc="3D6810D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62506AAC"/>
    <w:multiLevelType w:val="hybridMultilevel"/>
    <w:tmpl w:val="EA569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366E06"/>
    <w:multiLevelType w:val="hybridMultilevel"/>
    <w:tmpl w:val="AE9A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4D72FB"/>
    <w:multiLevelType w:val="hybridMultilevel"/>
    <w:tmpl w:val="5560A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196A17"/>
    <w:multiLevelType w:val="hybridMultilevel"/>
    <w:tmpl w:val="89E24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3B77D5"/>
    <w:multiLevelType w:val="hybridMultilevel"/>
    <w:tmpl w:val="E0BE7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4549DE"/>
    <w:multiLevelType w:val="hybridMultilevel"/>
    <w:tmpl w:val="2EFC0058"/>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6"/>
  </w:num>
  <w:num w:numId="2">
    <w:abstractNumId w:val="13"/>
  </w:num>
  <w:num w:numId="3">
    <w:abstractNumId w:val="3"/>
  </w:num>
  <w:num w:numId="4">
    <w:abstractNumId w:val="1"/>
  </w:num>
  <w:num w:numId="5">
    <w:abstractNumId w:val="15"/>
  </w:num>
  <w:num w:numId="6">
    <w:abstractNumId w:val="5"/>
  </w:num>
  <w:num w:numId="7">
    <w:abstractNumId w:val="11"/>
  </w:num>
  <w:num w:numId="8">
    <w:abstractNumId w:val="10"/>
  </w:num>
  <w:num w:numId="9">
    <w:abstractNumId w:val="7"/>
  </w:num>
  <w:num w:numId="10">
    <w:abstractNumId w:val="12"/>
  </w:num>
  <w:num w:numId="11">
    <w:abstractNumId w:val="14"/>
  </w:num>
  <w:num w:numId="12">
    <w:abstractNumId w:val="9"/>
  </w:num>
  <w:num w:numId="13">
    <w:abstractNumId w:val="0"/>
  </w:num>
  <w:num w:numId="14">
    <w:abstractNumId w:val="8"/>
  </w:num>
  <w:num w:numId="15">
    <w:abstractNumId w:val="2"/>
  </w:num>
  <w:num w:numId="1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749"/>
    <w:rsid w:val="000220F6"/>
    <w:rsid w:val="0002478C"/>
    <w:rsid w:val="000B17CB"/>
    <w:rsid w:val="000D6B1C"/>
    <w:rsid w:val="000F1CBE"/>
    <w:rsid w:val="0011732F"/>
    <w:rsid w:val="001756DF"/>
    <w:rsid w:val="0018181B"/>
    <w:rsid w:val="001927F5"/>
    <w:rsid w:val="001C3391"/>
    <w:rsid w:val="001C3972"/>
    <w:rsid w:val="00226AC1"/>
    <w:rsid w:val="00234994"/>
    <w:rsid w:val="00241C9D"/>
    <w:rsid w:val="00261903"/>
    <w:rsid w:val="00272DC6"/>
    <w:rsid w:val="002860B4"/>
    <w:rsid w:val="00291F19"/>
    <w:rsid w:val="002D7755"/>
    <w:rsid w:val="00313034"/>
    <w:rsid w:val="00356149"/>
    <w:rsid w:val="003760DB"/>
    <w:rsid w:val="00376CD0"/>
    <w:rsid w:val="003F1BF1"/>
    <w:rsid w:val="00410D69"/>
    <w:rsid w:val="00427FE1"/>
    <w:rsid w:val="004C6AF6"/>
    <w:rsid w:val="00543749"/>
    <w:rsid w:val="005A7BEB"/>
    <w:rsid w:val="005D41A8"/>
    <w:rsid w:val="005F739E"/>
    <w:rsid w:val="006063C6"/>
    <w:rsid w:val="00657C39"/>
    <w:rsid w:val="00663E32"/>
    <w:rsid w:val="00666F55"/>
    <w:rsid w:val="006874D7"/>
    <w:rsid w:val="0070683C"/>
    <w:rsid w:val="00730F47"/>
    <w:rsid w:val="007A1729"/>
    <w:rsid w:val="007A4C65"/>
    <w:rsid w:val="007B77AA"/>
    <w:rsid w:val="007C79FE"/>
    <w:rsid w:val="007E60CC"/>
    <w:rsid w:val="00863E99"/>
    <w:rsid w:val="00891B7A"/>
    <w:rsid w:val="008A6290"/>
    <w:rsid w:val="009932A7"/>
    <w:rsid w:val="009D2541"/>
    <w:rsid w:val="00A1438A"/>
    <w:rsid w:val="00A563B2"/>
    <w:rsid w:val="00A82BF2"/>
    <w:rsid w:val="00AA52C9"/>
    <w:rsid w:val="00AF5E5D"/>
    <w:rsid w:val="00B605AF"/>
    <w:rsid w:val="00B727EC"/>
    <w:rsid w:val="00B86D09"/>
    <w:rsid w:val="00BB64AF"/>
    <w:rsid w:val="00BE3137"/>
    <w:rsid w:val="00BF0F07"/>
    <w:rsid w:val="00BF24B8"/>
    <w:rsid w:val="00C07CA4"/>
    <w:rsid w:val="00C53F20"/>
    <w:rsid w:val="00C62A69"/>
    <w:rsid w:val="00C91A9C"/>
    <w:rsid w:val="00D15B00"/>
    <w:rsid w:val="00D5235B"/>
    <w:rsid w:val="00DD0662"/>
    <w:rsid w:val="00DD2A75"/>
    <w:rsid w:val="00DD7BA4"/>
    <w:rsid w:val="00E06DC8"/>
    <w:rsid w:val="00E40290"/>
    <w:rsid w:val="00E9246A"/>
    <w:rsid w:val="00EB0716"/>
    <w:rsid w:val="00EC3730"/>
    <w:rsid w:val="00F2232C"/>
    <w:rsid w:val="00F664BA"/>
    <w:rsid w:val="00FD4D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AA207"/>
  <w15:docId w15:val="{A1F07229-6F3C-41FF-A607-3F8693E3A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A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749"/>
    <w:rPr>
      <w:rFonts w:ascii="Tahoma" w:hAnsi="Tahoma" w:cs="Tahoma"/>
      <w:sz w:val="16"/>
      <w:szCs w:val="16"/>
    </w:rPr>
  </w:style>
  <w:style w:type="paragraph" w:styleId="NormalWeb">
    <w:name w:val="Normal (Web)"/>
    <w:basedOn w:val="Normal"/>
    <w:uiPriority w:val="99"/>
    <w:semiHidden/>
    <w:unhideWhenUsed/>
    <w:rsid w:val="0054374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543749"/>
    <w:pPr>
      <w:spacing w:after="0" w:line="240" w:lineRule="auto"/>
      <w:ind w:left="720"/>
      <w:contextualSpacing/>
    </w:pPr>
    <w:rPr>
      <w:rFonts w:ascii="Times New Roman" w:eastAsia="Times New Roman" w:hAnsi="Times New Roman" w:cs="Times New Roman"/>
      <w:sz w:val="24"/>
      <w:szCs w:val="24"/>
      <w:lang w:eastAsia="en-AU"/>
    </w:rPr>
  </w:style>
  <w:style w:type="paragraph" w:styleId="Header">
    <w:name w:val="header"/>
    <w:basedOn w:val="Normal"/>
    <w:link w:val="HeaderChar"/>
    <w:uiPriority w:val="99"/>
    <w:semiHidden/>
    <w:unhideWhenUsed/>
    <w:rsid w:val="004C6A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C6AF6"/>
  </w:style>
  <w:style w:type="paragraph" w:styleId="Footer">
    <w:name w:val="footer"/>
    <w:basedOn w:val="Normal"/>
    <w:link w:val="FooterChar"/>
    <w:uiPriority w:val="99"/>
    <w:unhideWhenUsed/>
    <w:rsid w:val="004C6A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AF6"/>
  </w:style>
  <w:style w:type="character" w:styleId="Hyperlink">
    <w:name w:val="Hyperlink"/>
    <w:basedOn w:val="DefaultParagraphFont"/>
    <w:uiPriority w:val="99"/>
    <w:semiHidden/>
    <w:unhideWhenUsed/>
    <w:rsid w:val="002860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8440">
      <w:bodyDiv w:val="1"/>
      <w:marLeft w:val="0"/>
      <w:marRight w:val="0"/>
      <w:marTop w:val="0"/>
      <w:marBottom w:val="0"/>
      <w:divBdr>
        <w:top w:val="none" w:sz="0" w:space="0" w:color="auto"/>
        <w:left w:val="none" w:sz="0" w:space="0" w:color="auto"/>
        <w:bottom w:val="none" w:sz="0" w:space="0" w:color="auto"/>
        <w:right w:val="none" w:sz="0" w:space="0" w:color="auto"/>
      </w:divBdr>
      <w:divsChild>
        <w:div w:id="1873376468">
          <w:marLeft w:val="720"/>
          <w:marRight w:val="0"/>
          <w:marTop w:val="0"/>
          <w:marBottom w:val="0"/>
          <w:divBdr>
            <w:top w:val="none" w:sz="0" w:space="0" w:color="auto"/>
            <w:left w:val="none" w:sz="0" w:space="0" w:color="auto"/>
            <w:bottom w:val="none" w:sz="0" w:space="0" w:color="auto"/>
            <w:right w:val="none" w:sz="0" w:space="0" w:color="auto"/>
          </w:divBdr>
        </w:div>
      </w:divsChild>
    </w:div>
    <w:div w:id="46032073">
      <w:bodyDiv w:val="1"/>
      <w:marLeft w:val="0"/>
      <w:marRight w:val="0"/>
      <w:marTop w:val="0"/>
      <w:marBottom w:val="0"/>
      <w:divBdr>
        <w:top w:val="none" w:sz="0" w:space="0" w:color="auto"/>
        <w:left w:val="none" w:sz="0" w:space="0" w:color="auto"/>
        <w:bottom w:val="none" w:sz="0" w:space="0" w:color="auto"/>
        <w:right w:val="none" w:sz="0" w:space="0" w:color="auto"/>
      </w:divBdr>
      <w:divsChild>
        <w:div w:id="682587891">
          <w:marLeft w:val="720"/>
          <w:marRight w:val="0"/>
          <w:marTop w:val="0"/>
          <w:marBottom w:val="0"/>
          <w:divBdr>
            <w:top w:val="none" w:sz="0" w:space="0" w:color="auto"/>
            <w:left w:val="none" w:sz="0" w:space="0" w:color="auto"/>
            <w:bottom w:val="none" w:sz="0" w:space="0" w:color="auto"/>
            <w:right w:val="none" w:sz="0" w:space="0" w:color="auto"/>
          </w:divBdr>
        </w:div>
      </w:divsChild>
    </w:div>
    <w:div w:id="73673120">
      <w:bodyDiv w:val="1"/>
      <w:marLeft w:val="0"/>
      <w:marRight w:val="0"/>
      <w:marTop w:val="0"/>
      <w:marBottom w:val="0"/>
      <w:divBdr>
        <w:top w:val="none" w:sz="0" w:space="0" w:color="auto"/>
        <w:left w:val="none" w:sz="0" w:space="0" w:color="auto"/>
        <w:bottom w:val="none" w:sz="0" w:space="0" w:color="auto"/>
        <w:right w:val="none" w:sz="0" w:space="0" w:color="auto"/>
      </w:divBdr>
      <w:divsChild>
        <w:div w:id="1532916607">
          <w:marLeft w:val="720"/>
          <w:marRight w:val="0"/>
          <w:marTop w:val="0"/>
          <w:marBottom w:val="0"/>
          <w:divBdr>
            <w:top w:val="none" w:sz="0" w:space="0" w:color="auto"/>
            <w:left w:val="none" w:sz="0" w:space="0" w:color="auto"/>
            <w:bottom w:val="none" w:sz="0" w:space="0" w:color="auto"/>
            <w:right w:val="none" w:sz="0" w:space="0" w:color="auto"/>
          </w:divBdr>
        </w:div>
      </w:divsChild>
    </w:div>
    <w:div w:id="74598546">
      <w:bodyDiv w:val="1"/>
      <w:marLeft w:val="0"/>
      <w:marRight w:val="0"/>
      <w:marTop w:val="0"/>
      <w:marBottom w:val="0"/>
      <w:divBdr>
        <w:top w:val="none" w:sz="0" w:space="0" w:color="auto"/>
        <w:left w:val="none" w:sz="0" w:space="0" w:color="auto"/>
        <w:bottom w:val="none" w:sz="0" w:space="0" w:color="auto"/>
        <w:right w:val="none" w:sz="0" w:space="0" w:color="auto"/>
      </w:divBdr>
    </w:div>
    <w:div w:id="242222356">
      <w:bodyDiv w:val="1"/>
      <w:marLeft w:val="0"/>
      <w:marRight w:val="0"/>
      <w:marTop w:val="0"/>
      <w:marBottom w:val="0"/>
      <w:divBdr>
        <w:top w:val="none" w:sz="0" w:space="0" w:color="auto"/>
        <w:left w:val="none" w:sz="0" w:space="0" w:color="auto"/>
        <w:bottom w:val="none" w:sz="0" w:space="0" w:color="auto"/>
        <w:right w:val="none" w:sz="0" w:space="0" w:color="auto"/>
      </w:divBdr>
    </w:div>
    <w:div w:id="245311848">
      <w:bodyDiv w:val="1"/>
      <w:marLeft w:val="0"/>
      <w:marRight w:val="0"/>
      <w:marTop w:val="0"/>
      <w:marBottom w:val="0"/>
      <w:divBdr>
        <w:top w:val="none" w:sz="0" w:space="0" w:color="auto"/>
        <w:left w:val="none" w:sz="0" w:space="0" w:color="auto"/>
        <w:bottom w:val="none" w:sz="0" w:space="0" w:color="auto"/>
        <w:right w:val="none" w:sz="0" w:space="0" w:color="auto"/>
      </w:divBdr>
      <w:divsChild>
        <w:div w:id="1151364961">
          <w:marLeft w:val="720"/>
          <w:marRight w:val="0"/>
          <w:marTop w:val="0"/>
          <w:marBottom w:val="0"/>
          <w:divBdr>
            <w:top w:val="none" w:sz="0" w:space="0" w:color="auto"/>
            <w:left w:val="none" w:sz="0" w:space="0" w:color="auto"/>
            <w:bottom w:val="none" w:sz="0" w:space="0" w:color="auto"/>
            <w:right w:val="none" w:sz="0" w:space="0" w:color="auto"/>
          </w:divBdr>
        </w:div>
      </w:divsChild>
    </w:div>
    <w:div w:id="266813210">
      <w:bodyDiv w:val="1"/>
      <w:marLeft w:val="0"/>
      <w:marRight w:val="0"/>
      <w:marTop w:val="0"/>
      <w:marBottom w:val="0"/>
      <w:divBdr>
        <w:top w:val="none" w:sz="0" w:space="0" w:color="auto"/>
        <w:left w:val="none" w:sz="0" w:space="0" w:color="auto"/>
        <w:bottom w:val="none" w:sz="0" w:space="0" w:color="auto"/>
        <w:right w:val="none" w:sz="0" w:space="0" w:color="auto"/>
      </w:divBdr>
      <w:divsChild>
        <w:div w:id="169369901">
          <w:marLeft w:val="720"/>
          <w:marRight w:val="0"/>
          <w:marTop w:val="0"/>
          <w:marBottom w:val="0"/>
          <w:divBdr>
            <w:top w:val="none" w:sz="0" w:space="0" w:color="auto"/>
            <w:left w:val="none" w:sz="0" w:space="0" w:color="auto"/>
            <w:bottom w:val="none" w:sz="0" w:space="0" w:color="auto"/>
            <w:right w:val="none" w:sz="0" w:space="0" w:color="auto"/>
          </w:divBdr>
        </w:div>
      </w:divsChild>
    </w:div>
    <w:div w:id="279458576">
      <w:bodyDiv w:val="1"/>
      <w:marLeft w:val="0"/>
      <w:marRight w:val="0"/>
      <w:marTop w:val="0"/>
      <w:marBottom w:val="0"/>
      <w:divBdr>
        <w:top w:val="none" w:sz="0" w:space="0" w:color="auto"/>
        <w:left w:val="none" w:sz="0" w:space="0" w:color="auto"/>
        <w:bottom w:val="none" w:sz="0" w:space="0" w:color="auto"/>
        <w:right w:val="none" w:sz="0" w:space="0" w:color="auto"/>
      </w:divBdr>
      <w:divsChild>
        <w:div w:id="1162509208">
          <w:marLeft w:val="720"/>
          <w:marRight w:val="0"/>
          <w:marTop w:val="0"/>
          <w:marBottom w:val="0"/>
          <w:divBdr>
            <w:top w:val="none" w:sz="0" w:space="0" w:color="auto"/>
            <w:left w:val="none" w:sz="0" w:space="0" w:color="auto"/>
            <w:bottom w:val="none" w:sz="0" w:space="0" w:color="auto"/>
            <w:right w:val="none" w:sz="0" w:space="0" w:color="auto"/>
          </w:divBdr>
        </w:div>
      </w:divsChild>
    </w:div>
    <w:div w:id="324864415">
      <w:bodyDiv w:val="1"/>
      <w:marLeft w:val="0"/>
      <w:marRight w:val="0"/>
      <w:marTop w:val="0"/>
      <w:marBottom w:val="0"/>
      <w:divBdr>
        <w:top w:val="none" w:sz="0" w:space="0" w:color="auto"/>
        <w:left w:val="none" w:sz="0" w:space="0" w:color="auto"/>
        <w:bottom w:val="none" w:sz="0" w:space="0" w:color="auto"/>
        <w:right w:val="none" w:sz="0" w:space="0" w:color="auto"/>
      </w:divBdr>
      <w:divsChild>
        <w:div w:id="106780478">
          <w:marLeft w:val="720"/>
          <w:marRight w:val="0"/>
          <w:marTop w:val="0"/>
          <w:marBottom w:val="0"/>
          <w:divBdr>
            <w:top w:val="none" w:sz="0" w:space="0" w:color="auto"/>
            <w:left w:val="none" w:sz="0" w:space="0" w:color="auto"/>
            <w:bottom w:val="none" w:sz="0" w:space="0" w:color="auto"/>
            <w:right w:val="none" w:sz="0" w:space="0" w:color="auto"/>
          </w:divBdr>
        </w:div>
      </w:divsChild>
    </w:div>
    <w:div w:id="335427825">
      <w:bodyDiv w:val="1"/>
      <w:marLeft w:val="0"/>
      <w:marRight w:val="0"/>
      <w:marTop w:val="0"/>
      <w:marBottom w:val="0"/>
      <w:divBdr>
        <w:top w:val="none" w:sz="0" w:space="0" w:color="auto"/>
        <w:left w:val="none" w:sz="0" w:space="0" w:color="auto"/>
        <w:bottom w:val="none" w:sz="0" w:space="0" w:color="auto"/>
        <w:right w:val="none" w:sz="0" w:space="0" w:color="auto"/>
      </w:divBdr>
      <w:divsChild>
        <w:div w:id="749960228">
          <w:marLeft w:val="720"/>
          <w:marRight w:val="0"/>
          <w:marTop w:val="0"/>
          <w:marBottom w:val="0"/>
          <w:divBdr>
            <w:top w:val="none" w:sz="0" w:space="0" w:color="auto"/>
            <w:left w:val="none" w:sz="0" w:space="0" w:color="auto"/>
            <w:bottom w:val="none" w:sz="0" w:space="0" w:color="auto"/>
            <w:right w:val="none" w:sz="0" w:space="0" w:color="auto"/>
          </w:divBdr>
        </w:div>
      </w:divsChild>
    </w:div>
    <w:div w:id="342360068">
      <w:bodyDiv w:val="1"/>
      <w:marLeft w:val="0"/>
      <w:marRight w:val="0"/>
      <w:marTop w:val="0"/>
      <w:marBottom w:val="0"/>
      <w:divBdr>
        <w:top w:val="none" w:sz="0" w:space="0" w:color="auto"/>
        <w:left w:val="none" w:sz="0" w:space="0" w:color="auto"/>
        <w:bottom w:val="none" w:sz="0" w:space="0" w:color="auto"/>
        <w:right w:val="none" w:sz="0" w:space="0" w:color="auto"/>
      </w:divBdr>
    </w:div>
    <w:div w:id="376399285">
      <w:bodyDiv w:val="1"/>
      <w:marLeft w:val="0"/>
      <w:marRight w:val="0"/>
      <w:marTop w:val="0"/>
      <w:marBottom w:val="0"/>
      <w:divBdr>
        <w:top w:val="none" w:sz="0" w:space="0" w:color="auto"/>
        <w:left w:val="none" w:sz="0" w:space="0" w:color="auto"/>
        <w:bottom w:val="none" w:sz="0" w:space="0" w:color="auto"/>
        <w:right w:val="none" w:sz="0" w:space="0" w:color="auto"/>
      </w:divBdr>
      <w:divsChild>
        <w:div w:id="746659172">
          <w:marLeft w:val="720"/>
          <w:marRight w:val="0"/>
          <w:marTop w:val="0"/>
          <w:marBottom w:val="0"/>
          <w:divBdr>
            <w:top w:val="none" w:sz="0" w:space="0" w:color="auto"/>
            <w:left w:val="none" w:sz="0" w:space="0" w:color="auto"/>
            <w:bottom w:val="none" w:sz="0" w:space="0" w:color="auto"/>
            <w:right w:val="none" w:sz="0" w:space="0" w:color="auto"/>
          </w:divBdr>
        </w:div>
      </w:divsChild>
    </w:div>
    <w:div w:id="493423581">
      <w:bodyDiv w:val="1"/>
      <w:marLeft w:val="0"/>
      <w:marRight w:val="0"/>
      <w:marTop w:val="0"/>
      <w:marBottom w:val="0"/>
      <w:divBdr>
        <w:top w:val="none" w:sz="0" w:space="0" w:color="auto"/>
        <w:left w:val="none" w:sz="0" w:space="0" w:color="auto"/>
        <w:bottom w:val="none" w:sz="0" w:space="0" w:color="auto"/>
        <w:right w:val="none" w:sz="0" w:space="0" w:color="auto"/>
      </w:divBdr>
      <w:divsChild>
        <w:div w:id="1681161112">
          <w:marLeft w:val="720"/>
          <w:marRight w:val="0"/>
          <w:marTop w:val="0"/>
          <w:marBottom w:val="0"/>
          <w:divBdr>
            <w:top w:val="none" w:sz="0" w:space="0" w:color="auto"/>
            <w:left w:val="none" w:sz="0" w:space="0" w:color="auto"/>
            <w:bottom w:val="none" w:sz="0" w:space="0" w:color="auto"/>
            <w:right w:val="none" w:sz="0" w:space="0" w:color="auto"/>
          </w:divBdr>
        </w:div>
      </w:divsChild>
    </w:div>
    <w:div w:id="522943176">
      <w:bodyDiv w:val="1"/>
      <w:marLeft w:val="0"/>
      <w:marRight w:val="0"/>
      <w:marTop w:val="0"/>
      <w:marBottom w:val="0"/>
      <w:divBdr>
        <w:top w:val="none" w:sz="0" w:space="0" w:color="auto"/>
        <w:left w:val="none" w:sz="0" w:space="0" w:color="auto"/>
        <w:bottom w:val="none" w:sz="0" w:space="0" w:color="auto"/>
        <w:right w:val="none" w:sz="0" w:space="0" w:color="auto"/>
      </w:divBdr>
      <w:divsChild>
        <w:div w:id="1300527216">
          <w:marLeft w:val="720"/>
          <w:marRight w:val="0"/>
          <w:marTop w:val="0"/>
          <w:marBottom w:val="0"/>
          <w:divBdr>
            <w:top w:val="none" w:sz="0" w:space="0" w:color="auto"/>
            <w:left w:val="none" w:sz="0" w:space="0" w:color="auto"/>
            <w:bottom w:val="none" w:sz="0" w:space="0" w:color="auto"/>
            <w:right w:val="none" w:sz="0" w:space="0" w:color="auto"/>
          </w:divBdr>
        </w:div>
      </w:divsChild>
    </w:div>
    <w:div w:id="618100705">
      <w:bodyDiv w:val="1"/>
      <w:marLeft w:val="0"/>
      <w:marRight w:val="0"/>
      <w:marTop w:val="0"/>
      <w:marBottom w:val="0"/>
      <w:divBdr>
        <w:top w:val="none" w:sz="0" w:space="0" w:color="auto"/>
        <w:left w:val="none" w:sz="0" w:space="0" w:color="auto"/>
        <w:bottom w:val="none" w:sz="0" w:space="0" w:color="auto"/>
        <w:right w:val="none" w:sz="0" w:space="0" w:color="auto"/>
      </w:divBdr>
      <w:divsChild>
        <w:div w:id="500505349">
          <w:marLeft w:val="720"/>
          <w:marRight w:val="0"/>
          <w:marTop w:val="0"/>
          <w:marBottom w:val="0"/>
          <w:divBdr>
            <w:top w:val="none" w:sz="0" w:space="0" w:color="auto"/>
            <w:left w:val="none" w:sz="0" w:space="0" w:color="auto"/>
            <w:bottom w:val="none" w:sz="0" w:space="0" w:color="auto"/>
            <w:right w:val="none" w:sz="0" w:space="0" w:color="auto"/>
          </w:divBdr>
        </w:div>
      </w:divsChild>
    </w:div>
    <w:div w:id="626593758">
      <w:bodyDiv w:val="1"/>
      <w:marLeft w:val="0"/>
      <w:marRight w:val="0"/>
      <w:marTop w:val="0"/>
      <w:marBottom w:val="0"/>
      <w:divBdr>
        <w:top w:val="none" w:sz="0" w:space="0" w:color="auto"/>
        <w:left w:val="none" w:sz="0" w:space="0" w:color="auto"/>
        <w:bottom w:val="none" w:sz="0" w:space="0" w:color="auto"/>
        <w:right w:val="none" w:sz="0" w:space="0" w:color="auto"/>
      </w:divBdr>
    </w:div>
    <w:div w:id="628169340">
      <w:bodyDiv w:val="1"/>
      <w:marLeft w:val="0"/>
      <w:marRight w:val="0"/>
      <w:marTop w:val="0"/>
      <w:marBottom w:val="0"/>
      <w:divBdr>
        <w:top w:val="none" w:sz="0" w:space="0" w:color="auto"/>
        <w:left w:val="none" w:sz="0" w:space="0" w:color="auto"/>
        <w:bottom w:val="none" w:sz="0" w:space="0" w:color="auto"/>
        <w:right w:val="none" w:sz="0" w:space="0" w:color="auto"/>
      </w:divBdr>
      <w:divsChild>
        <w:div w:id="1937053078">
          <w:marLeft w:val="720"/>
          <w:marRight w:val="0"/>
          <w:marTop w:val="0"/>
          <w:marBottom w:val="0"/>
          <w:divBdr>
            <w:top w:val="none" w:sz="0" w:space="0" w:color="auto"/>
            <w:left w:val="none" w:sz="0" w:space="0" w:color="auto"/>
            <w:bottom w:val="none" w:sz="0" w:space="0" w:color="auto"/>
            <w:right w:val="none" w:sz="0" w:space="0" w:color="auto"/>
          </w:divBdr>
        </w:div>
      </w:divsChild>
    </w:div>
    <w:div w:id="655381870">
      <w:bodyDiv w:val="1"/>
      <w:marLeft w:val="0"/>
      <w:marRight w:val="0"/>
      <w:marTop w:val="0"/>
      <w:marBottom w:val="0"/>
      <w:divBdr>
        <w:top w:val="none" w:sz="0" w:space="0" w:color="auto"/>
        <w:left w:val="none" w:sz="0" w:space="0" w:color="auto"/>
        <w:bottom w:val="none" w:sz="0" w:space="0" w:color="auto"/>
        <w:right w:val="none" w:sz="0" w:space="0" w:color="auto"/>
      </w:divBdr>
      <w:divsChild>
        <w:div w:id="1350058713">
          <w:marLeft w:val="720"/>
          <w:marRight w:val="0"/>
          <w:marTop w:val="0"/>
          <w:marBottom w:val="0"/>
          <w:divBdr>
            <w:top w:val="none" w:sz="0" w:space="0" w:color="auto"/>
            <w:left w:val="none" w:sz="0" w:space="0" w:color="auto"/>
            <w:bottom w:val="none" w:sz="0" w:space="0" w:color="auto"/>
            <w:right w:val="none" w:sz="0" w:space="0" w:color="auto"/>
          </w:divBdr>
        </w:div>
      </w:divsChild>
    </w:div>
    <w:div w:id="676930682">
      <w:bodyDiv w:val="1"/>
      <w:marLeft w:val="0"/>
      <w:marRight w:val="0"/>
      <w:marTop w:val="0"/>
      <w:marBottom w:val="0"/>
      <w:divBdr>
        <w:top w:val="none" w:sz="0" w:space="0" w:color="auto"/>
        <w:left w:val="none" w:sz="0" w:space="0" w:color="auto"/>
        <w:bottom w:val="none" w:sz="0" w:space="0" w:color="auto"/>
        <w:right w:val="none" w:sz="0" w:space="0" w:color="auto"/>
      </w:divBdr>
      <w:divsChild>
        <w:div w:id="1233153613">
          <w:marLeft w:val="720"/>
          <w:marRight w:val="0"/>
          <w:marTop w:val="0"/>
          <w:marBottom w:val="0"/>
          <w:divBdr>
            <w:top w:val="none" w:sz="0" w:space="0" w:color="auto"/>
            <w:left w:val="none" w:sz="0" w:space="0" w:color="auto"/>
            <w:bottom w:val="none" w:sz="0" w:space="0" w:color="auto"/>
            <w:right w:val="none" w:sz="0" w:space="0" w:color="auto"/>
          </w:divBdr>
        </w:div>
      </w:divsChild>
    </w:div>
    <w:div w:id="701396008">
      <w:bodyDiv w:val="1"/>
      <w:marLeft w:val="0"/>
      <w:marRight w:val="0"/>
      <w:marTop w:val="0"/>
      <w:marBottom w:val="0"/>
      <w:divBdr>
        <w:top w:val="none" w:sz="0" w:space="0" w:color="auto"/>
        <w:left w:val="none" w:sz="0" w:space="0" w:color="auto"/>
        <w:bottom w:val="none" w:sz="0" w:space="0" w:color="auto"/>
        <w:right w:val="none" w:sz="0" w:space="0" w:color="auto"/>
      </w:divBdr>
    </w:div>
    <w:div w:id="710763965">
      <w:bodyDiv w:val="1"/>
      <w:marLeft w:val="0"/>
      <w:marRight w:val="0"/>
      <w:marTop w:val="0"/>
      <w:marBottom w:val="0"/>
      <w:divBdr>
        <w:top w:val="none" w:sz="0" w:space="0" w:color="auto"/>
        <w:left w:val="none" w:sz="0" w:space="0" w:color="auto"/>
        <w:bottom w:val="none" w:sz="0" w:space="0" w:color="auto"/>
        <w:right w:val="none" w:sz="0" w:space="0" w:color="auto"/>
      </w:divBdr>
    </w:div>
    <w:div w:id="752170176">
      <w:bodyDiv w:val="1"/>
      <w:marLeft w:val="0"/>
      <w:marRight w:val="0"/>
      <w:marTop w:val="0"/>
      <w:marBottom w:val="0"/>
      <w:divBdr>
        <w:top w:val="none" w:sz="0" w:space="0" w:color="auto"/>
        <w:left w:val="none" w:sz="0" w:space="0" w:color="auto"/>
        <w:bottom w:val="none" w:sz="0" w:space="0" w:color="auto"/>
        <w:right w:val="none" w:sz="0" w:space="0" w:color="auto"/>
      </w:divBdr>
      <w:divsChild>
        <w:div w:id="1403718534">
          <w:marLeft w:val="720"/>
          <w:marRight w:val="0"/>
          <w:marTop w:val="0"/>
          <w:marBottom w:val="0"/>
          <w:divBdr>
            <w:top w:val="none" w:sz="0" w:space="0" w:color="auto"/>
            <w:left w:val="none" w:sz="0" w:space="0" w:color="auto"/>
            <w:bottom w:val="none" w:sz="0" w:space="0" w:color="auto"/>
            <w:right w:val="none" w:sz="0" w:space="0" w:color="auto"/>
          </w:divBdr>
        </w:div>
      </w:divsChild>
    </w:div>
    <w:div w:id="759450540">
      <w:bodyDiv w:val="1"/>
      <w:marLeft w:val="0"/>
      <w:marRight w:val="0"/>
      <w:marTop w:val="0"/>
      <w:marBottom w:val="0"/>
      <w:divBdr>
        <w:top w:val="none" w:sz="0" w:space="0" w:color="auto"/>
        <w:left w:val="none" w:sz="0" w:space="0" w:color="auto"/>
        <w:bottom w:val="none" w:sz="0" w:space="0" w:color="auto"/>
        <w:right w:val="none" w:sz="0" w:space="0" w:color="auto"/>
      </w:divBdr>
    </w:div>
    <w:div w:id="822157284">
      <w:bodyDiv w:val="1"/>
      <w:marLeft w:val="0"/>
      <w:marRight w:val="0"/>
      <w:marTop w:val="0"/>
      <w:marBottom w:val="0"/>
      <w:divBdr>
        <w:top w:val="none" w:sz="0" w:space="0" w:color="auto"/>
        <w:left w:val="none" w:sz="0" w:space="0" w:color="auto"/>
        <w:bottom w:val="none" w:sz="0" w:space="0" w:color="auto"/>
        <w:right w:val="none" w:sz="0" w:space="0" w:color="auto"/>
      </w:divBdr>
    </w:div>
    <w:div w:id="859507892">
      <w:bodyDiv w:val="1"/>
      <w:marLeft w:val="0"/>
      <w:marRight w:val="0"/>
      <w:marTop w:val="0"/>
      <w:marBottom w:val="0"/>
      <w:divBdr>
        <w:top w:val="none" w:sz="0" w:space="0" w:color="auto"/>
        <w:left w:val="none" w:sz="0" w:space="0" w:color="auto"/>
        <w:bottom w:val="none" w:sz="0" w:space="0" w:color="auto"/>
        <w:right w:val="none" w:sz="0" w:space="0" w:color="auto"/>
      </w:divBdr>
      <w:divsChild>
        <w:div w:id="444007262">
          <w:marLeft w:val="720"/>
          <w:marRight w:val="0"/>
          <w:marTop w:val="0"/>
          <w:marBottom w:val="0"/>
          <w:divBdr>
            <w:top w:val="none" w:sz="0" w:space="0" w:color="auto"/>
            <w:left w:val="none" w:sz="0" w:space="0" w:color="auto"/>
            <w:bottom w:val="none" w:sz="0" w:space="0" w:color="auto"/>
            <w:right w:val="none" w:sz="0" w:space="0" w:color="auto"/>
          </w:divBdr>
        </w:div>
      </w:divsChild>
    </w:div>
    <w:div w:id="881944290">
      <w:bodyDiv w:val="1"/>
      <w:marLeft w:val="0"/>
      <w:marRight w:val="0"/>
      <w:marTop w:val="0"/>
      <w:marBottom w:val="0"/>
      <w:divBdr>
        <w:top w:val="none" w:sz="0" w:space="0" w:color="auto"/>
        <w:left w:val="none" w:sz="0" w:space="0" w:color="auto"/>
        <w:bottom w:val="none" w:sz="0" w:space="0" w:color="auto"/>
        <w:right w:val="none" w:sz="0" w:space="0" w:color="auto"/>
      </w:divBdr>
    </w:div>
    <w:div w:id="971133287">
      <w:bodyDiv w:val="1"/>
      <w:marLeft w:val="0"/>
      <w:marRight w:val="0"/>
      <w:marTop w:val="0"/>
      <w:marBottom w:val="0"/>
      <w:divBdr>
        <w:top w:val="none" w:sz="0" w:space="0" w:color="auto"/>
        <w:left w:val="none" w:sz="0" w:space="0" w:color="auto"/>
        <w:bottom w:val="none" w:sz="0" w:space="0" w:color="auto"/>
        <w:right w:val="none" w:sz="0" w:space="0" w:color="auto"/>
      </w:divBdr>
    </w:div>
    <w:div w:id="987976593">
      <w:bodyDiv w:val="1"/>
      <w:marLeft w:val="0"/>
      <w:marRight w:val="0"/>
      <w:marTop w:val="0"/>
      <w:marBottom w:val="0"/>
      <w:divBdr>
        <w:top w:val="none" w:sz="0" w:space="0" w:color="auto"/>
        <w:left w:val="none" w:sz="0" w:space="0" w:color="auto"/>
        <w:bottom w:val="none" w:sz="0" w:space="0" w:color="auto"/>
        <w:right w:val="none" w:sz="0" w:space="0" w:color="auto"/>
      </w:divBdr>
      <w:divsChild>
        <w:div w:id="632832703">
          <w:marLeft w:val="720"/>
          <w:marRight w:val="0"/>
          <w:marTop w:val="0"/>
          <w:marBottom w:val="0"/>
          <w:divBdr>
            <w:top w:val="none" w:sz="0" w:space="0" w:color="auto"/>
            <w:left w:val="none" w:sz="0" w:space="0" w:color="auto"/>
            <w:bottom w:val="none" w:sz="0" w:space="0" w:color="auto"/>
            <w:right w:val="none" w:sz="0" w:space="0" w:color="auto"/>
          </w:divBdr>
        </w:div>
      </w:divsChild>
    </w:div>
    <w:div w:id="996156262">
      <w:bodyDiv w:val="1"/>
      <w:marLeft w:val="0"/>
      <w:marRight w:val="0"/>
      <w:marTop w:val="0"/>
      <w:marBottom w:val="0"/>
      <w:divBdr>
        <w:top w:val="none" w:sz="0" w:space="0" w:color="auto"/>
        <w:left w:val="none" w:sz="0" w:space="0" w:color="auto"/>
        <w:bottom w:val="none" w:sz="0" w:space="0" w:color="auto"/>
        <w:right w:val="none" w:sz="0" w:space="0" w:color="auto"/>
      </w:divBdr>
    </w:div>
    <w:div w:id="1011685860">
      <w:bodyDiv w:val="1"/>
      <w:marLeft w:val="0"/>
      <w:marRight w:val="0"/>
      <w:marTop w:val="0"/>
      <w:marBottom w:val="0"/>
      <w:divBdr>
        <w:top w:val="none" w:sz="0" w:space="0" w:color="auto"/>
        <w:left w:val="none" w:sz="0" w:space="0" w:color="auto"/>
        <w:bottom w:val="none" w:sz="0" w:space="0" w:color="auto"/>
        <w:right w:val="none" w:sz="0" w:space="0" w:color="auto"/>
      </w:divBdr>
    </w:div>
    <w:div w:id="1068575620">
      <w:bodyDiv w:val="1"/>
      <w:marLeft w:val="0"/>
      <w:marRight w:val="0"/>
      <w:marTop w:val="0"/>
      <w:marBottom w:val="0"/>
      <w:divBdr>
        <w:top w:val="none" w:sz="0" w:space="0" w:color="auto"/>
        <w:left w:val="none" w:sz="0" w:space="0" w:color="auto"/>
        <w:bottom w:val="none" w:sz="0" w:space="0" w:color="auto"/>
        <w:right w:val="none" w:sz="0" w:space="0" w:color="auto"/>
      </w:divBdr>
    </w:div>
    <w:div w:id="1084498960">
      <w:bodyDiv w:val="1"/>
      <w:marLeft w:val="0"/>
      <w:marRight w:val="0"/>
      <w:marTop w:val="0"/>
      <w:marBottom w:val="0"/>
      <w:divBdr>
        <w:top w:val="none" w:sz="0" w:space="0" w:color="auto"/>
        <w:left w:val="none" w:sz="0" w:space="0" w:color="auto"/>
        <w:bottom w:val="none" w:sz="0" w:space="0" w:color="auto"/>
        <w:right w:val="none" w:sz="0" w:space="0" w:color="auto"/>
      </w:divBdr>
      <w:divsChild>
        <w:div w:id="2036342391">
          <w:marLeft w:val="720"/>
          <w:marRight w:val="0"/>
          <w:marTop w:val="0"/>
          <w:marBottom w:val="0"/>
          <w:divBdr>
            <w:top w:val="none" w:sz="0" w:space="0" w:color="auto"/>
            <w:left w:val="none" w:sz="0" w:space="0" w:color="auto"/>
            <w:bottom w:val="none" w:sz="0" w:space="0" w:color="auto"/>
            <w:right w:val="none" w:sz="0" w:space="0" w:color="auto"/>
          </w:divBdr>
        </w:div>
      </w:divsChild>
    </w:div>
    <w:div w:id="1098714801">
      <w:bodyDiv w:val="1"/>
      <w:marLeft w:val="0"/>
      <w:marRight w:val="0"/>
      <w:marTop w:val="0"/>
      <w:marBottom w:val="0"/>
      <w:divBdr>
        <w:top w:val="none" w:sz="0" w:space="0" w:color="auto"/>
        <w:left w:val="none" w:sz="0" w:space="0" w:color="auto"/>
        <w:bottom w:val="none" w:sz="0" w:space="0" w:color="auto"/>
        <w:right w:val="none" w:sz="0" w:space="0" w:color="auto"/>
      </w:divBdr>
    </w:div>
    <w:div w:id="1136412490">
      <w:bodyDiv w:val="1"/>
      <w:marLeft w:val="0"/>
      <w:marRight w:val="0"/>
      <w:marTop w:val="0"/>
      <w:marBottom w:val="0"/>
      <w:divBdr>
        <w:top w:val="none" w:sz="0" w:space="0" w:color="auto"/>
        <w:left w:val="none" w:sz="0" w:space="0" w:color="auto"/>
        <w:bottom w:val="none" w:sz="0" w:space="0" w:color="auto"/>
        <w:right w:val="none" w:sz="0" w:space="0" w:color="auto"/>
      </w:divBdr>
      <w:divsChild>
        <w:div w:id="2058316038">
          <w:marLeft w:val="720"/>
          <w:marRight w:val="0"/>
          <w:marTop w:val="0"/>
          <w:marBottom w:val="0"/>
          <w:divBdr>
            <w:top w:val="none" w:sz="0" w:space="0" w:color="auto"/>
            <w:left w:val="none" w:sz="0" w:space="0" w:color="auto"/>
            <w:bottom w:val="none" w:sz="0" w:space="0" w:color="auto"/>
            <w:right w:val="none" w:sz="0" w:space="0" w:color="auto"/>
          </w:divBdr>
        </w:div>
      </w:divsChild>
    </w:div>
    <w:div w:id="1154567496">
      <w:bodyDiv w:val="1"/>
      <w:marLeft w:val="0"/>
      <w:marRight w:val="0"/>
      <w:marTop w:val="0"/>
      <w:marBottom w:val="0"/>
      <w:divBdr>
        <w:top w:val="none" w:sz="0" w:space="0" w:color="auto"/>
        <w:left w:val="none" w:sz="0" w:space="0" w:color="auto"/>
        <w:bottom w:val="none" w:sz="0" w:space="0" w:color="auto"/>
        <w:right w:val="none" w:sz="0" w:space="0" w:color="auto"/>
      </w:divBdr>
    </w:div>
    <w:div w:id="1160384697">
      <w:bodyDiv w:val="1"/>
      <w:marLeft w:val="0"/>
      <w:marRight w:val="0"/>
      <w:marTop w:val="0"/>
      <w:marBottom w:val="0"/>
      <w:divBdr>
        <w:top w:val="none" w:sz="0" w:space="0" w:color="auto"/>
        <w:left w:val="none" w:sz="0" w:space="0" w:color="auto"/>
        <w:bottom w:val="none" w:sz="0" w:space="0" w:color="auto"/>
        <w:right w:val="none" w:sz="0" w:space="0" w:color="auto"/>
      </w:divBdr>
    </w:div>
    <w:div w:id="1320309590">
      <w:bodyDiv w:val="1"/>
      <w:marLeft w:val="0"/>
      <w:marRight w:val="0"/>
      <w:marTop w:val="0"/>
      <w:marBottom w:val="0"/>
      <w:divBdr>
        <w:top w:val="none" w:sz="0" w:space="0" w:color="auto"/>
        <w:left w:val="none" w:sz="0" w:space="0" w:color="auto"/>
        <w:bottom w:val="none" w:sz="0" w:space="0" w:color="auto"/>
        <w:right w:val="none" w:sz="0" w:space="0" w:color="auto"/>
      </w:divBdr>
    </w:div>
    <w:div w:id="1323965739">
      <w:bodyDiv w:val="1"/>
      <w:marLeft w:val="0"/>
      <w:marRight w:val="0"/>
      <w:marTop w:val="0"/>
      <w:marBottom w:val="0"/>
      <w:divBdr>
        <w:top w:val="none" w:sz="0" w:space="0" w:color="auto"/>
        <w:left w:val="none" w:sz="0" w:space="0" w:color="auto"/>
        <w:bottom w:val="none" w:sz="0" w:space="0" w:color="auto"/>
        <w:right w:val="none" w:sz="0" w:space="0" w:color="auto"/>
      </w:divBdr>
    </w:div>
    <w:div w:id="1369336874">
      <w:bodyDiv w:val="1"/>
      <w:marLeft w:val="0"/>
      <w:marRight w:val="0"/>
      <w:marTop w:val="0"/>
      <w:marBottom w:val="0"/>
      <w:divBdr>
        <w:top w:val="none" w:sz="0" w:space="0" w:color="auto"/>
        <w:left w:val="none" w:sz="0" w:space="0" w:color="auto"/>
        <w:bottom w:val="none" w:sz="0" w:space="0" w:color="auto"/>
        <w:right w:val="none" w:sz="0" w:space="0" w:color="auto"/>
      </w:divBdr>
      <w:divsChild>
        <w:div w:id="364260020">
          <w:marLeft w:val="720"/>
          <w:marRight w:val="0"/>
          <w:marTop w:val="0"/>
          <w:marBottom w:val="0"/>
          <w:divBdr>
            <w:top w:val="none" w:sz="0" w:space="0" w:color="auto"/>
            <w:left w:val="none" w:sz="0" w:space="0" w:color="auto"/>
            <w:bottom w:val="none" w:sz="0" w:space="0" w:color="auto"/>
            <w:right w:val="none" w:sz="0" w:space="0" w:color="auto"/>
          </w:divBdr>
        </w:div>
      </w:divsChild>
    </w:div>
    <w:div w:id="1377122305">
      <w:bodyDiv w:val="1"/>
      <w:marLeft w:val="0"/>
      <w:marRight w:val="0"/>
      <w:marTop w:val="0"/>
      <w:marBottom w:val="0"/>
      <w:divBdr>
        <w:top w:val="none" w:sz="0" w:space="0" w:color="auto"/>
        <w:left w:val="none" w:sz="0" w:space="0" w:color="auto"/>
        <w:bottom w:val="none" w:sz="0" w:space="0" w:color="auto"/>
        <w:right w:val="none" w:sz="0" w:space="0" w:color="auto"/>
      </w:divBdr>
    </w:div>
    <w:div w:id="1390569797">
      <w:bodyDiv w:val="1"/>
      <w:marLeft w:val="0"/>
      <w:marRight w:val="0"/>
      <w:marTop w:val="0"/>
      <w:marBottom w:val="0"/>
      <w:divBdr>
        <w:top w:val="none" w:sz="0" w:space="0" w:color="auto"/>
        <w:left w:val="none" w:sz="0" w:space="0" w:color="auto"/>
        <w:bottom w:val="none" w:sz="0" w:space="0" w:color="auto"/>
        <w:right w:val="none" w:sz="0" w:space="0" w:color="auto"/>
      </w:divBdr>
      <w:divsChild>
        <w:div w:id="1732147424">
          <w:marLeft w:val="720"/>
          <w:marRight w:val="0"/>
          <w:marTop w:val="0"/>
          <w:marBottom w:val="0"/>
          <w:divBdr>
            <w:top w:val="none" w:sz="0" w:space="0" w:color="auto"/>
            <w:left w:val="none" w:sz="0" w:space="0" w:color="auto"/>
            <w:bottom w:val="none" w:sz="0" w:space="0" w:color="auto"/>
            <w:right w:val="none" w:sz="0" w:space="0" w:color="auto"/>
          </w:divBdr>
        </w:div>
      </w:divsChild>
    </w:div>
    <w:div w:id="1409499926">
      <w:bodyDiv w:val="1"/>
      <w:marLeft w:val="0"/>
      <w:marRight w:val="0"/>
      <w:marTop w:val="0"/>
      <w:marBottom w:val="0"/>
      <w:divBdr>
        <w:top w:val="none" w:sz="0" w:space="0" w:color="auto"/>
        <w:left w:val="none" w:sz="0" w:space="0" w:color="auto"/>
        <w:bottom w:val="none" w:sz="0" w:space="0" w:color="auto"/>
        <w:right w:val="none" w:sz="0" w:space="0" w:color="auto"/>
      </w:divBdr>
      <w:divsChild>
        <w:div w:id="2004308116">
          <w:marLeft w:val="720"/>
          <w:marRight w:val="0"/>
          <w:marTop w:val="0"/>
          <w:marBottom w:val="0"/>
          <w:divBdr>
            <w:top w:val="none" w:sz="0" w:space="0" w:color="auto"/>
            <w:left w:val="none" w:sz="0" w:space="0" w:color="auto"/>
            <w:bottom w:val="none" w:sz="0" w:space="0" w:color="auto"/>
            <w:right w:val="none" w:sz="0" w:space="0" w:color="auto"/>
          </w:divBdr>
        </w:div>
      </w:divsChild>
    </w:div>
    <w:div w:id="1489520399">
      <w:bodyDiv w:val="1"/>
      <w:marLeft w:val="0"/>
      <w:marRight w:val="0"/>
      <w:marTop w:val="0"/>
      <w:marBottom w:val="0"/>
      <w:divBdr>
        <w:top w:val="none" w:sz="0" w:space="0" w:color="auto"/>
        <w:left w:val="none" w:sz="0" w:space="0" w:color="auto"/>
        <w:bottom w:val="none" w:sz="0" w:space="0" w:color="auto"/>
        <w:right w:val="none" w:sz="0" w:space="0" w:color="auto"/>
      </w:divBdr>
      <w:divsChild>
        <w:div w:id="1554344309">
          <w:marLeft w:val="720"/>
          <w:marRight w:val="0"/>
          <w:marTop w:val="0"/>
          <w:marBottom w:val="0"/>
          <w:divBdr>
            <w:top w:val="none" w:sz="0" w:space="0" w:color="auto"/>
            <w:left w:val="none" w:sz="0" w:space="0" w:color="auto"/>
            <w:bottom w:val="none" w:sz="0" w:space="0" w:color="auto"/>
            <w:right w:val="none" w:sz="0" w:space="0" w:color="auto"/>
          </w:divBdr>
        </w:div>
      </w:divsChild>
    </w:div>
    <w:div w:id="1529566814">
      <w:bodyDiv w:val="1"/>
      <w:marLeft w:val="0"/>
      <w:marRight w:val="0"/>
      <w:marTop w:val="0"/>
      <w:marBottom w:val="0"/>
      <w:divBdr>
        <w:top w:val="none" w:sz="0" w:space="0" w:color="auto"/>
        <w:left w:val="none" w:sz="0" w:space="0" w:color="auto"/>
        <w:bottom w:val="none" w:sz="0" w:space="0" w:color="auto"/>
        <w:right w:val="none" w:sz="0" w:space="0" w:color="auto"/>
      </w:divBdr>
    </w:div>
    <w:div w:id="1565145636">
      <w:bodyDiv w:val="1"/>
      <w:marLeft w:val="0"/>
      <w:marRight w:val="0"/>
      <w:marTop w:val="0"/>
      <w:marBottom w:val="0"/>
      <w:divBdr>
        <w:top w:val="none" w:sz="0" w:space="0" w:color="auto"/>
        <w:left w:val="none" w:sz="0" w:space="0" w:color="auto"/>
        <w:bottom w:val="none" w:sz="0" w:space="0" w:color="auto"/>
        <w:right w:val="none" w:sz="0" w:space="0" w:color="auto"/>
      </w:divBdr>
      <w:divsChild>
        <w:div w:id="1375498370">
          <w:marLeft w:val="720"/>
          <w:marRight w:val="0"/>
          <w:marTop w:val="0"/>
          <w:marBottom w:val="0"/>
          <w:divBdr>
            <w:top w:val="none" w:sz="0" w:space="0" w:color="auto"/>
            <w:left w:val="none" w:sz="0" w:space="0" w:color="auto"/>
            <w:bottom w:val="none" w:sz="0" w:space="0" w:color="auto"/>
            <w:right w:val="none" w:sz="0" w:space="0" w:color="auto"/>
          </w:divBdr>
        </w:div>
      </w:divsChild>
    </w:div>
    <w:div w:id="1575511233">
      <w:bodyDiv w:val="1"/>
      <w:marLeft w:val="0"/>
      <w:marRight w:val="0"/>
      <w:marTop w:val="0"/>
      <w:marBottom w:val="0"/>
      <w:divBdr>
        <w:top w:val="none" w:sz="0" w:space="0" w:color="auto"/>
        <w:left w:val="none" w:sz="0" w:space="0" w:color="auto"/>
        <w:bottom w:val="none" w:sz="0" w:space="0" w:color="auto"/>
        <w:right w:val="none" w:sz="0" w:space="0" w:color="auto"/>
      </w:divBdr>
    </w:div>
    <w:div w:id="1603030087">
      <w:bodyDiv w:val="1"/>
      <w:marLeft w:val="0"/>
      <w:marRight w:val="0"/>
      <w:marTop w:val="0"/>
      <w:marBottom w:val="0"/>
      <w:divBdr>
        <w:top w:val="none" w:sz="0" w:space="0" w:color="auto"/>
        <w:left w:val="none" w:sz="0" w:space="0" w:color="auto"/>
        <w:bottom w:val="none" w:sz="0" w:space="0" w:color="auto"/>
        <w:right w:val="none" w:sz="0" w:space="0" w:color="auto"/>
      </w:divBdr>
      <w:divsChild>
        <w:div w:id="887104090">
          <w:marLeft w:val="720"/>
          <w:marRight w:val="0"/>
          <w:marTop w:val="0"/>
          <w:marBottom w:val="0"/>
          <w:divBdr>
            <w:top w:val="none" w:sz="0" w:space="0" w:color="auto"/>
            <w:left w:val="none" w:sz="0" w:space="0" w:color="auto"/>
            <w:bottom w:val="none" w:sz="0" w:space="0" w:color="auto"/>
            <w:right w:val="none" w:sz="0" w:space="0" w:color="auto"/>
          </w:divBdr>
        </w:div>
      </w:divsChild>
    </w:div>
    <w:div w:id="1630236388">
      <w:bodyDiv w:val="1"/>
      <w:marLeft w:val="0"/>
      <w:marRight w:val="0"/>
      <w:marTop w:val="0"/>
      <w:marBottom w:val="0"/>
      <w:divBdr>
        <w:top w:val="none" w:sz="0" w:space="0" w:color="auto"/>
        <w:left w:val="none" w:sz="0" w:space="0" w:color="auto"/>
        <w:bottom w:val="none" w:sz="0" w:space="0" w:color="auto"/>
        <w:right w:val="none" w:sz="0" w:space="0" w:color="auto"/>
      </w:divBdr>
    </w:div>
    <w:div w:id="1660767013">
      <w:bodyDiv w:val="1"/>
      <w:marLeft w:val="0"/>
      <w:marRight w:val="0"/>
      <w:marTop w:val="0"/>
      <w:marBottom w:val="0"/>
      <w:divBdr>
        <w:top w:val="none" w:sz="0" w:space="0" w:color="auto"/>
        <w:left w:val="none" w:sz="0" w:space="0" w:color="auto"/>
        <w:bottom w:val="none" w:sz="0" w:space="0" w:color="auto"/>
        <w:right w:val="none" w:sz="0" w:space="0" w:color="auto"/>
      </w:divBdr>
    </w:div>
    <w:div w:id="1679304336">
      <w:bodyDiv w:val="1"/>
      <w:marLeft w:val="0"/>
      <w:marRight w:val="0"/>
      <w:marTop w:val="0"/>
      <w:marBottom w:val="0"/>
      <w:divBdr>
        <w:top w:val="none" w:sz="0" w:space="0" w:color="auto"/>
        <w:left w:val="none" w:sz="0" w:space="0" w:color="auto"/>
        <w:bottom w:val="none" w:sz="0" w:space="0" w:color="auto"/>
        <w:right w:val="none" w:sz="0" w:space="0" w:color="auto"/>
      </w:divBdr>
      <w:divsChild>
        <w:div w:id="1015811899">
          <w:marLeft w:val="720"/>
          <w:marRight w:val="0"/>
          <w:marTop w:val="0"/>
          <w:marBottom w:val="0"/>
          <w:divBdr>
            <w:top w:val="none" w:sz="0" w:space="0" w:color="auto"/>
            <w:left w:val="none" w:sz="0" w:space="0" w:color="auto"/>
            <w:bottom w:val="none" w:sz="0" w:space="0" w:color="auto"/>
            <w:right w:val="none" w:sz="0" w:space="0" w:color="auto"/>
          </w:divBdr>
        </w:div>
      </w:divsChild>
    </w:div>
    <w:div w:id="1695419588">
      <w:bodyDiv w:val="1"/>
      <w:marLeft w:val="0"/>
      <w:marRight w:val="0"/>
      <w:marTop w:val="0"/>
      <w:marBottom w:val="0"/>
      <w:divBdr>
        <w:top w:val="none" w:sz="0" w:space="0" w:color="auto"/>
        <w:left w:val="none" w:sz="0" w:space="0" w:color="auto"/>
        <w:bottom w:val="none" w:sz="0" w:space="0" w:color="auto"/>
        <w:right w:val="none" w:sz="0" w:space="0" w:color="auto"/>
      </w:divBdr>
    </w:div>
    <w:div w:id="1712461615">
      <w:bodyDiv w:val="1"/>
      <w:marLeft w:val="0"/>
      <w:marRight w:val="0"/>
      <w:marTop w:val="0"/>
      <w:marBottom w:val="0"/>
      <w:divBdr>
        <w:top w:val="none" w:sz="0" w:space="0" w:color="auto"/>
        <w:left w:val="none" w:sz="0" w:space="0" w:color="auto"/>
        <w:bottom w:val="none" w:sz="0" w:space="0" w:color="auto"/>
        <w:right w:val="none" w:sz="0" w:space="0" w:color="auto"/>
      </w:divBdr>
      <w:divsChild>
        <w:div w:id="1910112809">
          <w:marLeft w:val="720"/>
          <w:marRight w:val="0"/>
          <w:marTop w:val="0"/>
          <w:marBottom w:val="0"/>
          <w:divBdr>
            <w:top w:val="none" w:sz="0" w:space="0" w:color="auto"/>
            <w:left w:val="none" w:sz="0" w:space="0" w:color="auto"/>
            <w:bottom w:val="none" w:sz="0" w:space="0" w:color="auto"/>
            <w:right w:val="none" w:sz="0" w:space="0" w:color="auto"/>
          </w:divBdr>
        </w:div>
      </w:divsChild>
    </w:div>
    <w:div w:id="1717662710">
      <w:bodyDiv w:val="1"/>
      <w:marLeft w:val="0"/>
      <w:marRight w:val="0"/>
      <w:marTop w:val="0"/>
      <w:marBottom w:val="0"/>
      <w:divBdr>
        <w:top w:val="none" w:sz="0" w:space="0" w:color="auto"/>
        <w:left w:val="none" w:sz="0" w:space="0" w:color="auto"/>
        <w:bottom w:val="none" w:sz="0" w:space="0" w:color="auto"/>
        <w:right w:val="none" w:sz="0" w:space="0" w:color="auto"/>
      </w:divBdr>
    </w:div>
    <w:div w:id="1728450096">
      <w:bodyDiv w:val="1"/>
      <w:marLeft w:val="0"/>
      <w:marRight w:val="0"/>
      <w:marTop w:val="0"/>
      <w:marBottom w:val="0"/>
      <w:divBdr>
        <w:top w:val="none" w:sz="0" w:space="0" w:color="auto"/>
        <w:left w:val="none" w:sz="0" w:space="0" w:color="auto"/>
        <w:bottom w:val="none" w:sz="0" w:space="0" w:color="auto"/>
        <w:right w:val="none" w:sz="0" w:space="0" w:color="auto"/>
      </w:divBdr>
      <w:divsChild>
        <w:div w:id="386690412">
          <w:marLeft w:val="720"/>
          <w:marRight w:val="0"/>
          <w:marTop w:val="0"/>
          <w:marBottom w:val="0"/>
          <w:divBdr>
            <w:top w:val="none" w:sz="0" w:space="0" w:color="auto"/>
            <w:left w:val="none" w:sz="0" w:space="0" w:color="auto"/>
            <w:bottom w:val="none" w:sz="0" w:space="0" w:color="auto"/>
            <w:right w:val="none" w:sz="0" w:space="0" w:color="auto"/>
          </w:divBdr>
        </w:div>
      </w:divsChild>
    </w:div>
    <w:div w:id="1742210902">
      <w:bodyDiv w:val="1"/>
      <w:marLeft w:val="0"/>
      <w:marRight w:val="0"/>
      <w:marTop w:val="0"/>
      <w:marBottom w:val="0"/>
      <w:divBdr>
        <w:top w:val="none" w:sz="0" w:space="0" w:color="auto"/>
        <w:left w:val="none" w:sz="0" w:space="0" w:color="auto"/>
        <w:bottom w:val="none" w:sz="0" w:space="0" w:color="auto"/>
        <w:right w:val="none" w:sz="0" w:space="0" w:color="auto"/>
      </w:divBdr>
      <w:divsChild>
        <w:div w:id="406000817">
          <w:marLeft w:val="720"/>
          <w:marRight w:val="0"/>
          <w:marTop w:val="0"/>
          <w:marBottom w:val="0"/>
          <w:divBdr>
            <w:top w:val="none" w:sz="0" w:space="0" w:color="auto"/>
            <w:left w:val="none" w:sz="0" w:space="0" w:color="auto"/>
            <w:bottom w:val="none" w:sz="0" w:space="0" w:color="auto"/>
            <w:right w:val="none" w:sz="0" w:space="0" w:color="auto"/>
          </w:divBdr>
        </w:div>
      </w:divsChild>
    </w:div>
    <w:div w:id="1746486227">
      <w:bodyDiv w:val="1"/>
      <w:marLeft w:val="0"/>
      <w:marRight w:val="0"/>
      <w:marTop w:val="0"/>
      <w:marBottom w:val="0"/>
      <w:divBdr>
        <w:top w:val="none" w:sz="0" w:space="0" w:color="auto"/>
        <w:left w:val="none" w:sz="0" w:space="0" w:color="auto"/>
        <w:bottom w:val="none" w:sz="0" w:space="0" w:color="auto"/>
        <w:right w:val="none" w:sz="0" w:space="0" w:color="auto"/>
      </w:divBdr>
      <w:divsChild>
        <w:div w:id="274991117">
          <w:marLeft w:val="720"/>
          <w:marRight w:val="0"/>
          <w:marTop w:val="0"/>
          <w:marBottom w:val="0"/>
          <w:divBdr>
            <w:top w:val="none" w:sz="0" w:space="0" w:color="auto"/>
            <w:left w:val="none" w:sz="0" w:space="0" w:color="auto"/>
            <w:bottom w:val="none" w:sz="0" w:space="0" w:color="auto"/>
            <w:right w:val="none" w:sz="0" w:space="0" w:color="auto"/>
          </w:divBdr>
        </w:div>
      </w:divsChild>
    </w:div>
    <w:div w:id="1749032343">
      <w:bodyDiv w:val="1"/>
      <w:marLeft w:val="0"/>
      <w:marRight w:val="0"/>
      <w:marTop w:val="0"/>
      <w:marBottom w:val="0"/>
      <w:divBdr>
        <w:top w:val="none" w:sz="0" w:space="0" w:color="auto"/>
        <w:left w:val="none" w:sz="0" w:space="0" w:color="auto"/>
        <w:bottom w:val="none" w:sz="0" w:space="0" w:color="auto"/>
        <w:right w:val="none" w:sz="0" w:space="0" w:color="auto"/>
      </w:divBdr>
    </w:div>
    <w:div w:id="1751930415">
      <w:bodyDiv w:val="1"/>
      <w:marLeft w:val="0"/>
      <w:marRight w:val="0"/>
      <w:marTop w:val="0"/>
      <w:marBottom w:val="0"/>
      <w:divBdr>
        <w:top w:val="none" w:sz="0" w:space="0" w:color="auto"/>
        <w:left w:val="none" w:sz="0" w:space="0" w:color="auto"/>
        <w:bottom w:val="none" w:sz="0" w:space="0" w:color="auto"/>
        <w:right w:val="none" w:sz="0" w:space="0" w:color="auto"/>
      </w:divBdr>
    </w:div>
    <w:div w:id="1797869054">
      <w:bodyDiv w:val="1"/>
      <w:marLeft w:val="0"/>
      <w:marRight w:val="0"/>
      <w:marTop w:val="0"/>
      <w:marBottom w:val="0"/>
      <w:divBdr>
        <w:top w:val="none" w:sz="0" w:space="0" w:color="auto"/>
        <w:left w:val="none" w:sz="0" w:space="0" w:color="auto"/>
        <w:bottom w:val="none" w:sz="0" w:space="0" w:color="auto"/>
        <w:right w:val="none" w:sz="0" w:space="0" w:color="auto"/>
      </w:divBdr>
      <w:divsChild>
        <w:div w:id="759185128">
          <w:marLeft w:val="720"/>
          <w:marRight w:val="0"/>
          <w:marTop w:val="0"/>
          <w:marBottom w:val="0"/>
          <w:divBdr>
            <w:top w:val="none" w:sz="0" w:space="0" w:color="auto"/>
            <w:left w:val="none" w:sz="0" w:space="0" w:color="auto"/>
            <w:bottom w:val="none" w:sz="0" w:space="0" w:color="auto"/>
            <w:right w:val="none" w:sz="0" w:space="0" w:color="auto"/>
          </w:divBdr>
        </w:div>
      </w:divsChild>
    </w:div>
    <w:div w:id="1803767342">
      <w:bodyDiv w:val="1"/>
      <w:marLeft w:val="0"/>
      <w:marRight w:val="0"/>
      <w:marTop w:val="0"/>
      <w:marBottom w:val="0"/>
      <w:divBdr>
        <w:top w:val="none" w:sz="0" w:space="0" w:color="auto"/>
        <w:left w:val="none" w:sz="0" w:space="0" w:color="auto"/>
        <w:bottom w:val="none" w:sz="0" w:space="0" w:color="auto"/>
        <w:right w:val="none" w:sz="0" w:space="0" w:color="auto"/>
      </w:divBdr>
    </w:div>
    <w:div w:id="1808083121">
      <w:bodyDiv w:val="1"/>
      <w:marLeft w:val="0"/>
      <w:marRight w:val="0"/>
      <w:marTop w:val="0"/>
      <w:marBottom w:val="0"/>
      <w:divBdr>
        <w:top w:val="none" w:sz="0" w:space="0" w:color="auto"/>
        <w:left w:val="none" w:sz="0" w:space="0" w:color="auto"/>
        <w:bottom w:val="none" w:sz="0" w:space="0" w:color="auto"/>
        <w:right w:val="none" w:sz="0" w:space="0" w:color="auto"/>
      </w:divBdr>
    </w:div>
    <w:div w:id="1815414645">
      <w:bodyDiv w:val="1"/>
      <w:marLeft w:val="0"/>
      <w:marRight w:val="0"/>
      <w:marTop w:val="0"/>
      <w:marBottom w:val="0"/>
      <w:divBdr>
        <w:top w:val="none" w:sz="0" w:space="0" w:color="auto"/>
        <w:left w:val="none" w:sz="0" w:space="0" w:color="auto"/>
        <w:bottom w:val="none" w:sz="0" w:space="0" w:color="auto"/>
        <w:right w:val="none" w:sz="0" w:space="0" w:color="auto"/>
      </w:divBdr>
    </w:div>
    <w:div w:id="1820877584">
      <w:bodyDiv w:val="1"/>
      <w:marLeft w:val="0"/>
      <w:marRight w:val="0"/>
      <w:marTop w:val="0"/>
      <w:marBottom w:val="0"/>
      <w:divBdr>
        <w:top w:val="none" w:sz="0" w:space="0" w:color="auto"/>
        <w:left w:val="none" w:sz="0" w:space="0" w:color="auto"/>
        <w:bottom w:val="none" w:sz="0" w:space="0" w:color="auto"/>
        <w:right w:val="none" w:sz="0" w:space="0" w:color="auto"/>
      </w:divBdr>
      <w:divsChild>
        <w:div w:id="1263760879">
          <w:marLeft w:val="720"/>
          <w:marRight w:val="0"/>
          <w:marTop w:val="0"/>
          <w:marBottom w:val="0"/>
          <w:divBdr>
            <w:top w:val="none" w:sz="0" w:space="0" w:color="auto"/>
            <w:left w:val="none" w:sz="0" w:space="0" w:color="auto"/>
            <w:bottom w:val="none" w:sz="0" w:space="0" w:color="auto"/>
            <w:right w:val="none" w:sz="0" w:space="0" w:color="auto"/>
          </w:divBdr>
        </w:div>
      </w:divsChild>
    </w:div>
    <w:div w:id="1847476981">
      <w:bodyDiv w:val="1"/>
      <w:marLeft w:val="0"/>
      <w:marRight w:val="0"/>
      <w:marTop w:val="0"/>
      <w:marBottom w:val="0"/>
      <w:divBdr>
        <w:top w:val="none" w:sz="0" w:space="0" w:color="auto"/>
        <w:left w:val="none" w:sz="0" w:space="0" w:color="auto"/>
        <w:bottom w:val="none" w:sz="0" w:space="0" w:color="auto"/>
        <w:right w:val="none" w:sz="0" w:space="0" w:color="auto"/>
      </w:divBdr>
      <w:divsChild>
        <w:div w:id="1945647201">
          <w:marLeft w:val="720"/>
          <w:marRight w:val="0"/>
          <w:marTop w:val="0"/>
          <w:marBottom w:val="0"/>
          <w:divBdr>
            <w:top w:val="none" w:sz="0" w:space="0" w:color="auto"/>
            <w:left w:val="none" w:sz="0" w:space="0" w:color="auto"/>
            <w:bottom w:val="none" w:sz="0" w:space="0" w:color="auto"/>
            <w:right w:val="none" w:sz="0" w:space="0" w:color="auto"/>
          </w:divBdr>
        </w:div>
      </w:divsChild>
    </w:div>
    <w:div w:id="1913588562">
      <w:bodyDiv w:val="1"/>
      <w:marLeft w:val="0"/>
      <w:marRight w:val="0"/>
      <w:marTop w:val="0"/>
      <w:marBottom w:val="0"/>
      <w:divBdr>
        <w:top w:val="none" w:sz="0" w:space="0" w:color="auto"/>
        <w:left w:val="none" w:sz="0" w:space="0" w:color="auto"/>
        <w:bottom w:val="none" w:sz="0" w:space="0" w:color="auto"/>
        <w:right w:val="none" w:sz="0" w:space="0" w:color="auto"/>
      </w:divBdr>
    </w:div>
    <w:div w:id="1938250003">
      <w:bodyDiv w:val="1"/>
      <w:marLeft w:val="0"/>
      <w:marRight w:val="0"/>
      <w:marTop w:val="0"/>
      <w:marBottom w:val="0"/>
      <w:divBdr>
        <w:top w:val="none" w:sz="0" w:space="0" w:color="auto"/>
        <w:left w:val="none" w:sz="0" w:space="0" w:color="auto"/>
        <w:bottom w:val="none" w:sz="0" w:space="0" w:color="auto"/>
        <w:right w:val="none" w:sz="0" w:space="0" w:color="auto"/>
      </w:divBdr>
      <w:divsChild>
        <w:div w:id="2126800539">
          <w:marLeft w:val="720"/>
          <w:marRight w:val="0"/>
          <w:marTop w:val="0"/>
          <w:marBottom w:val="0"/>
          <w:divBdr>
            <w:top w:val="none" w:sz="0" w:space="0" w:color="auto"/>
            <w:left w:val="none" w:sz="0" w:space="0" w:color="auto"/>
            <w:bottom w:val="none" w:sz="0" w:space="0" w:color="auto"/>
            <w:right w:val="none" w:sz="0" w:space="0" w:color="auto"/>
          </w:divBdr>
        </w:div>
      </w:divsChild>
    </w:div>
    <w:div w:id="2013602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1295">
          <w:marLeft w:val="720"/>
          <w:marRight w:val="0"/>
          <w:marTop w:val="0"/>
          <w:marBottom w:val="0"/>
          <w:divBdr>
            <w:top w:val="none" w:sz="0" w:space="0" w:color="auto"/>
            <w:left w:val="none" w:sz="0" w:space="0" w:color="auto"/>
            <w:bottom w:val="none" w:sz="0" w:space="0" w:color="auto"/>
            <w:right w:val="none" w:sz="0" w:space="0" w:color="auto"/>
          </w:divBdr>
        </w:div>
      </w:divsChild>
    </w:div>
    <w:div w:id="2021471348">
      <w:bodyDiv w:val="1"/>
      <w:marLeft w:val="0"/>
      <w:marRight w:val="0"/>
      <w:marTop w:val="0"/>
      <w:marBottom w:val="0"/>
      <w:divBdr>
        <w:top w:val="none" w:sz="0" w:space="0" w:color="auto"/>
        <w:left w:val="none" w:sz="0" w:space="0" w:color="auto"/>
        <w:bottom w:val="none" w:sz="0" w:space="0" w:color="auto"/>
        <w:right w:val="none" w:sz="0" w:space="0" w:color="auto"/>
      </w:divBdr>
      <w:divsChild>
        <w:div w:id="922034852">
          <w:marLeft w:val="720"/>
          <w:marRight w:val="0"/>
          <w:marTop w:val="0"/>
          <w:marBottom w:val="0"/>
          <w:divBdr>
            <w:top w:val="none" w:sz="0" w:space="0" w:color="auto"/>
            <w:left w:val="none" w:sz="0" w:space="0" w:color="auto"/>
            <w:bottom w:val="none" w:sz="0" w:space="0" w:color="auto"/>
            <w:right w:val="none" w:sz="0" w:space="0" w:color="auto"/>
          </w:divBdr>
        </w:div>
      </w:divsChild>
    </w:div>
    <w:div w:id="204316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en.wikipedia.org/wiki/Western_Wall"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en.wikipedia.org/wiki/Six-Day_War"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s://en.wikipedia.org/wiki/David_Rubinger" TargetMode="External"/><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s://en.wikipedia.org/wiki/Photograph" TargetMode="External"/><Relationship Id="rId20" Type="http://schemas.openxmlformats.org/officeDocument/2006/relationships/hyperlink" Target="https://en.wikipedia.org/wiki/Jerusale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n.wikipedia.org/wiki/Supreme_Court_of_Israel"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n.wikipedia.org/wiki/Old_City_(Jerusale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n.wikipedia.org/wiki/55th_Paratroopers_Brigade"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341CDD-FD1E-4011-AE08-CB89A42D0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12</Pages>
  <Words>3897</Words>
  <Characters>22219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GBC</dc:creator>
  <cp:lastModifiedBy>Gifford Dennison</cp:lastModifiedBy>
  <cp:revision>5</cp:revision>
  <cp:lastPrinted>2021-06-16T19:38:00Z</cp:lastPrinted>
  <dcterms:created xsi:type="dcterms:W3CDTF">2021-06-21T08:44:00Z</dcterms:created>
  <dcterms:modified xsi:type="dcterms:W3CDTF">2021-06-21T11:52:00Z</dcterms:modified>
</cp:coreProperties>
</file>